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8FAF9" w14:textId="66754CA2" w:rsidR="006F0162" w:rsidRPr="00376783" w:rsidRDefault="006F0162" w:rsidP="006F0162">
      <w:pPr>
        <w:spacing w:line="360" w:lineRule="auto"/>
        <w:rPr>
          <w:rFonts w:ascii="Arial" w:hAnsi="Arial" w:cs="Arial"/>
          <w:b/>
          <w:color w:val="00B0F0"/>
          <w:sz w:val="28"/>
          <w:szCs w:val="28"/>
          <w:lang w:val="en-GB"/>
        </w:rPr>
      </w:pPr>
      <w:r w:rsidRPr="00376783">
        <w:rPr>
          <w:rFonts w:ascii="Arial" w:hAnsi="Arial" w:cs="Arial"/>
          <w:noProof/>
          <w:color w:val="00B0F0"/>
          <w:lang w:val="en-GB" w:eastAsia="en-GB"/>
        </w:rPr>
        <w:drawing>
          <wp:anchor distT="0" distB="0" distL="114300" distR="114300" simplePos="0" relativeHeight="251658240" behindDoc="1" locked="0" layoutInCell="1" allowOverlap="1" wp14:anchorId="390A7591" wp14:editId="614CFC6A">
            <wp:simplePos x="0" y="0"/>
            <wp:positionH relativeFrom="column">
              <wp:posOffset>4735830</wp:posOffset>
            </wp:positionH>
            <wp:positionV relativeFrom="paragraph">
              <wp:posOffset>-149044</wp:posOffset>
            </wp:positionV>
            <wp:extent cx="1290320" cy="1148715"/>
            <wp:effectExtent l="0" t="0" r="5080" b="0"/>
            <wp:wrapNone/>
            <wp:docPr id="2" name="Picture 2"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783">
        <w:rPr>
          <w:rFonts w:ascii="Arial" w:hAnsi="Arial" w:cs="Arial"/>
          <w:b/>
          <w:color w:val="00B0F0"/>
          <w:sz w:val="28"/>
          <w:szCs w:val="28"/>
          <w:lang w:val="en-GB"/>
        </w:rPr>
        <w:t xml:space="preserve">Application form </w:t>
      </w:r>
      <w:r w:rsidR="004E57E6">
        <w:rPr>
          <w:rFonts w:ascii="Arial" w:hAnsi="Arial" w:cs="Arial"/>
          <w:b/>
          <w:color w:val="00B0F0"/>
          <w:sz w:val="28"/>
          <w:szCs w:val="28"/>
          <w:lang w:val="en-GB"/>
        </w:rPr>
        <w:t xml:space="preserve"> </w:t>
      </w:r>
    </w:p>
    <w:p w14:paraId="26D1048A" w14:textId="6BC5C4CB" w:rsidR="006F0162" w:rsidRPr="00376783" w:rsidRDefault="006F0162" w:rsidP="006F0162">
      <w:pPr>
        <w:spacing w:line="360" w:lineRule="auto"/>
        <w:rPr>
          <w:rFonts w:ascii="Arial" w:hAnsi="Arial" w:cs="Arial"/>
          <w:b/>
          <w:color w:val="00B0F0"/>
          <w:sz w:val="28"/>
          <w:szCs w:val="28"/>
          <w:lang w:val="en-GB"/>
        </w:rPr>
      </w:pPr>
      <w:r>
        <w:rPr>
          <w:rFonts w:ascii="Arial" w:hAnsi="Arial" w:cs="Arial"/>
          <w:b/>
          <w:color w:val="00B0F0"/>
          <w:sz w:val="28"/>
          <w:szCs w:val="28"/>
          <w:lang w:val="en-GB"/>
        </w:rPr>
        <w:t>Re-</w:t>
      </w:r>
      <w:r w:rsidRPr="00376783">
        <w:rPr>
          <w:rFonts w:ascii="Arial" w:hAnsi="Arial" w:cs="Arial"/>
          <w:b/>
          <w:color w:val="00B0F0"/>
          <w:sz w:val="28"/>
          <w:szCs w:val="28"/>
          <w:lang w:val="en-GB"/>
        </w:rPr>
        <w:t xml:space="preserve">assessment </w:t>
      </w:r>
    </w:p>
    <w:p w14:paraId="57AC68D8" w14:textId="6F0B3054" w:rsidR="009515EE" w:rsidRPr="00376783" w:rsidRDefault="006F0162" w:rsidP="009515EE">
      <w:pPr>
        <w:spacing w:line="360" w:lineRule="auto"/>
        <w:rPr>
          <w:rFonts w:ascii="Arial" w:hAnsi="Arial" w:cs="Arial"/>
          <w:b/>
          <w:color w:val="00B0F0"/>
          <w:sz w:val="28"/>
          <w:szCs w:val="28"/>
          <w:lang w:val="en-GB"/>
        </w:rPr>
      </w:pPr>
      <w:r w:rsidRPr="00376783">
        <w:rPr>
          <w:rFonts w:ascii="Arial" w:hAnsi="Arial" w:cs="Arial"/>
          <w:b/>
          <w:color w:val="00B0F0"/>
          <w:sz w:val="28"/>
          <w:szCs w:val="28"/>
          <w:lang w:val="en-GB"/>
        </w:rPr>
        <w:t>University</w:t>
      </w:r>
      <w:r w:rsidR="00FF29D9">
        <w:rPr>
          <w:rFonts w:ascii="Arial" w:hAnsi="Arial" w:cs="Arial"/>
          <w:b/>
          <w:color w:val="00B0F0"/>
          <w:sz w:val="28"/>
          <w:szCs w:val="28"/>
          <w:lang w:val="en-GB"/>
        </w:rPr>
        <w:t xml:space="preserve"> </w:t>
      </w:r>
      <w:r w:rsidR="009515EE">
        <w:rPr>
          <w:rFonts w:ascii="Arial" w:hAnsi="Arial" w:cs="Arial"/>
          <w:b/>
          <w:color w:val="00B0F0"/>
          <w:sz w:val="28"/>
          <w:szCs w:val="28"/>
          <w:lang w:val="en-GB"/>
        </w:rPr>
        <w:t>- remote</w:t>
      </w:r>
      <w:r w:rsidR="006213EB">
        <w:rPr>
          <w:rFonts w:ascii="Arial" w:hAnsi="Arial" w:cs="Arial"/>
          <w:b/>
          <w:color w:val="00B0F0"/>
          <w:sz w:val="28"/>
          <w:szCs w:val="28"/>
          <w:lang w:val="en-GB"/>
        </w:rPr>
        <w:t xml:space="preserve"> or onsite</w:t>
      </w:r>
    </w:p>
    <w:p w14:paraId="3BA7F30E" w14:textId="0C3EFCA4" w:rsidR="006F0162" w:rsidRPr="00376783" w:rsidRDefault="006F0162" w:rsidP="006F0162">
      <w:pPr>
        <w:spacing w:line="360" w:lineRule="auto"/>
        <w:jc w:val="both"/>
        <w:rPr>
          <w:rFonts w:ascii="Arial" w:hAnsi="Arial" w:cs="Arial"/>
          <w:b/>
          <w:color w:val="00B0F0"/>
          <w:sz w:val="28"/>
          <w:szCs w:val="28"/>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4564"/>
      </w:tblGrid>
      <w:tr w:rsidR="006F0162" w:rsidRPr="00D44714" w14:paraId="0F116756" w14:textId="77777777" w:rsidTr="00AE0C75">
        <w:trPr>
          <w:trHeight w:val="527"/>
        </w:trPr>
        <w:tc>
          <w:tcPr>
            <w:tcW w:w="2807" w:type="dxa"/>
            <w:shd w:val="clear" w:color="auto" w:fill="E6E6E6"/>
            <w:vAlign w:val="center"/>
          </w:tcPr>
          <w:p w14:paraId="35244085" w14:textId="77777777" w:rsidR="006F0162" w:rsidRPr="00376783" w:rsidRDefault="006F0162" w:rsidP="00AE0C75">
            <w:pPr>
              <w:spacing w:line="280" w:lineRule="atLeast"/>
              <w:rPr>
                <w:rFonts w:ascii="Arial" w:hAnsi="Arial" w:cs="Arial"/>
              </w:rPr>
            </w:pPr>
            <w:r w:rsidRPr="00376783">
              <w:rPr>
                <w:rFonts w:ascii="Arial" w:hAnsi="Arial" w:cs="Arial"/>
                <w:b/>
                <w:color w:val="000000"/>
              </w:rPr>
              <w:t>University name:</w:t>
            </w:r>
          </w:p>
        </w:tc>
        <w:tc>
          <w:tcPr>
            <w:tcW w:w="4564" w:type="dxa"/>
            <w:shd w:val="clear" w:color="auto" w:fill="auto"/>
            <w:vAlign w:val="center"/>
          </w:tcPr>
          <w:p w14:paraId="4ACBFF63" w14:textId="77777777" w:rsidR="006F0162" w:rsidRPr="00376783" w:rsidRDefault="006F0162" w:rsidP="00AE0C75">
            <w:pPr>
              <w:spacing w:before="120"/>
              <w:rPr>
                <w:rFonts w:ascii="Arial" w:hAnsi="Arial" w:cs="Arial"/>
              </w:rPr>
            </w:pPr>
          </w:p>
        </w:tc>
      </w:tr>
      <w:tr w:rsidR="006F0162" w:rsidRPr="00D44714" w14:paraId="19ACA12F" w14:textId="77777777" w:rsidTr="00AE0C75">
        <w:trPr>
          <w:trHeight w:val="952"/>
        </w:trPr>
        <w:tc>
          <w:tcPr>
            <w:tcW w:w="2807" w:type="dxa"/>
            <w:shd w:val="clear" w:color="auto" w:fill="E6E6E6"/>
            <w:vAlign w:val="center"/>
          </w:tcPr>
          <w:p w14:paraId="29B61713" w14:textId="77777777" w:rsidR="006F0162" w:rsidRPr="00376783" w:rsidRDefault="006F0162" w:rsidP="00AE0C75">
            <w:pPr>
              <w:spacing w:line="280" w:lineRule="atLeast"/>
              <w:rPr>
                <w:rFonts w:ascii="Arial" w:hAnsi="Arial" w:cs="Arial"/>
              </w:rPr>
            </w:pPr>
            <w:r w:rsidRPr="00376783">
              <w:rPr>
                <w:rFonts w:ascii="Arial" w:hAnsi="Arial" w:cs="Arial"/>
                <w:b/>
              </w:rPr>
              <w:t xml:space="preserve">Contact name, email &amp; telephone: </w:t>
            </w:r>
          </w:p>
        </w:tc>
        <w:tc>
          <w:tcPr>
            <w:tcW w:w="4564" w:type="dxa"/>
            <w:shd w:val="clear" w:color="auto" w:fill="auto"/>
            <w:vAlign w:val="center"/>
          </w:tcPr>
          <w:p w14:paraId="499FFCA8" w14:textId="77777777" w:rsidR="006F0162" w:rsidRPr="00376783" w:rsidRDefault="006F0162" w:rsidP="00AE0C75">
            <w:pPr>
              <w:spacing w:before="120"/>
              <w:rPr>
                <w:rFonts w:ascii="Arial" w:hAnsi="Arial" w:cs="Arial"/>
              </w:rPr>
            </w:pPr>
          </w:p>
        </w:tc>
      </w:tr>
      <w:tr w:rsidR="006F0162" w:rsidRPr="00D44714" w14:paraId="210728B0" w14:textId="77777777" w:rsidTr="00AE0C75">
        <w:trPr>
          <w:trHeight w:val="416"/>
        </w:trPr>
        <w:tc>
          <w:tcPr>
            <w:tcW w:w="2807" w:type="dxa"/>
            <w:shd w:val="clear" w:color="auto" w:fill="E6E6E6"/>
            <w:vAlign w:val="center"/>
          </w:tcPr>
          <w:p w14:paraId="0EB04DFC" w14:textId="77777777" w:rsidR="006F0162" w:rsidRPr="00376783" w:rsidRDefault="006F0162" w:rsidP="00AE0C75">
            <w:pPr>
              <w:spacing w:line="280" w:lineRule="atLeast"/>
              <w:rPr>
                <w:rFonts w:ascii="Arial" w:hAnsi="Arial" w:cs="Arial"/>
                <w:b/>
              </w:rPr>
            </w:pPr>
            <w:r w:rsidRPr="00376783">
              <w:rPr>
                <w:rFonts w:ascii="Arial" w:hAnsi="Arial" w:cs="Arial"/>
                <w:b/>
                <w:color w:val="000000"/>
              </w:rPr>
              <w:t>Assessment date(s):</w:t>
            </w:r>
          </w:p>
        </w:tc>
        <w:tc>
          <w:tcPr>
            <w:tcW w:w="4564" w:type="dxa"/>
            <w:shd w:val="clear" w:color="auto" w:fill="auto"/>
            <w:vAlign w:val="center"/>
          </w:tcPr>
          <w:p w14:paraId="1CAC8215" w14:textId="77777777" w:rsidR="006F0162" w:rsidRPr="00376783" w:rsidRDefault="006F0162" w:rsidP="00AE0C75">
            <w:pPr>
              <w:spacing w:before="120"/>
              <w:rPr>
                <w:rFonts w:ascii="Arial" w:hAnsi="Arial" w:cs="Arial"/>
              </w:rPr>
            </w:pPr>
          </w:p>
        </w:tc>
      </w:tr>
    </w:tbl>
    <w:p w14:paraId="6D55BE0E" w14:textId="77777777" w:rsidR="006F0162" w:rsidRDefault="006F0162" w:rsidP="009F58DD">
      <w:pPr>
        <w:spacing w:line="280" w:lineRule="exact"/>
        <w:jc w:val="both"/>
        <w:rPr>
          <w:rFonts w:ascii="Arial" w:hAnsi="Arial" w:cs="Arial"/>
          <w:b/>
          <w:lang w:val="en-GB"/>
        </w:rPr>
      </w:pPr>
    </w:p>
    <w:p w14:paraId="0D69025F" w14:textId="77777777" w:rsidR="00590E20" w:rsidRPr="006F0162" w:rsidRDefault="00590E20" w:rsidP="009F58DD">
      <w:pPr>
        <w:spacing w:line="280" w:lineRule="exact"/>
        <w:jc w:val="both"/>
        <w:rPr>
          <w:rFonts w:ascii="Arial" w:hAnsi="Arial" w:cs="Arial"/>
          <w:b/>
          <w:lang w:val="en-GB"/>
        </w:rPr>
      </w:pPr>
      <w:r w:rsidRPr="006F0162">
        <w:rPr>
          <w:rFonts w:ascii="Arial" w:hAnsi="Arial" w:cs="Arial"/>
          <w:b/>
          <w:lang w:val="en-GB"/>
        </w:rPr>
        <w:t>Introduction</w:t>
      </w:r>
    </w:p>
    <w:p w14:paraId="108C9D8D" w14:textId="77777777" w:rsidR="00F87F2B" w:rsidRPr="006F0162" w:rsidRDefault="00F87F2B" w:rsidP="009F58DD">
      <w:pPr>
        <w:spacing w:before="120" w:line="280" w:lineRule="exact"/>
        <w:jc w:val="both"/>
        <w:rPr>
          <w:rFonts w:ascii="Arial" w:hAnsi="Arial" w:cs="Arial"/>
          <w:lang w:val="en-GB"/>
        </w:rPr>
      </w:pPr>
      <w:r w:rsidRPr="006F0162">
        <w:rPr>
          <w:rFonts w:ascii="Arial" w:hAnsi="Arial" w:cs="Arial"/>
          <w:lang w:val="en-GB"/>
        </w:rPr>
        <w:t>Facilities that have achieved Baby Friendly accreditation will routinely be re-assessed three years after gaining accreditation and then at intervals of three to five years to ensure that standards have been maintained. Completion of this form will form part of the written evidence required. Please provide information which is as full as possible in relation to each section.</w:t>
      </w:r>
    </w:p>
    <w:p w14:paraId="7D84F60C" w14:textId="77777777" w:rsidR="00F87F2B" w:rsidRPr="006F0162" w:rsidRDefault="00F87F2B" w:rsidP="009F58DD">
      <w:pPr>
        <w:spacing w:before="120" w:line="280" w:lineRule="exact"/>
        <w:jc w:val="both"/>
        <w:rPr>
          <w:rFonts w:ascii="Arial" w:hAnsi="Arial" w:cs="Arial"/>
          <w:lang w:val="en-GB"/>
        </w:rPr>
      </w:pPr>
    </w:p>
    <w:p w14:paraId="70E023AA" w14:textId="77777777" w:rsidR="005E43C2" w:rsidRPr="006F0162" w:rsidRDefault="005E43C2" w:rsidP="009F58DD">
      <w:pPr>
        <w:spacing w:line="280" w:lineRule="exact"/>
        <w:jc w:val="both"/>
        <w:rPr>
          <w:rFonts w:ascii="Arial" w:hAnsi="Arial" w:cs="Arial"/>
          <w:b/>
        </w:rPr>
      </w:pPr>
      <w:r w:rsidRPr="006F0162">
        <w:rPr>
          <w:rFonts w:ascii="Arial" w:hAnsi="Arial" w:cs="Arial"/>
          <w:b/>
        </w:rPr>
        <w:t xml:space="preserve">What do I do once I am ready to </w:t>
      </w:r>
      <w:r w:rsidR="009F58DD" w:rsidRPr="006F0162">
        <w:rPr>
          <w:rFonts w:ascii="Arial" w:hAnsi="Arial" w:cs="Arial"/>
          <w:b/>
        </w:rPr>
        <w:t>apply</w:t>
      </w:r>
      <w:r w:rsidRPr="006F0162">
        <w:rPr>
          <w:rFonts w:ascii="Arial" w:hAnsi="Arial" w:cs="Arial"/>
          <w:b/>
        </w:rPr>
        <w:t>?</w:t>
      </w:r>
    </w:p>
    <w:p w14:paraId="61C533F5" w14:textId="77777777" w:rsidR="00F87F2B" w:rsidRPr="006F0162" w:rsidRDefault="00F87F2B" w:rsidP="000D51DD">
      <w:pPr>
        <w:spacing w:line="280" w:lineRule="exact"/>
        <w:jc w:val="both"/>
        <w:rPr>
          <w:rFonts w:ascii="Arial" w:hAnsi="Arial" w:cs="Arial"/>
        </w:rPr>
      </w:pPr>
      <w:r w:rsidRPr="006F0162">
        <w:rPr>
          <w:rFonts w:ascii="Arial" w:hAnsi="Arial" w:cs="Arial"/>
        </w:rPr>
        <w:t xml:space="preserve">Please contact the Baby Friendly office to arrange a re-assessment date, and we will confirm who your assessor will be. </w:t>
      </w:r>
      <w:r w:rsidR="00CC6699" w:rsidRPr="006F0162">
        <w:rPr>
          <w:rFonts w:ascii="Arial" w:hAnsi="Arial" w:cs="Arial"/>
        </w:rPr>
        <w:t xml:space="preserve">You will need to submit this form </w:t>
      </w:r>
      <w:r w:rsidR="00CC6699" w:rsidRPr="006F0162">
        <w:rPr>
          <w:rFonts w:ascii="Arial" w:hAnsi="Arial" w:cs="Arial"/>
          <w:b/>
          <w:i/>
        </w:rPr>
        <w:t xml:space="preserve">at least three months </w:t>
      </w:r>
      <w:r w:rsidR="00CC6699" w:rsidRPr="006F0162">
        <w:rPr>
          <w:rFonts w:ascii="Arial" w:hAnsi="Arial" w:cs="Arial"/>
        </w:rPr>
        <w:t>in advance of the planned date in order to allow time for full consideration of the audit results and discussion with you about whether and how any outstanding issues can be addressed within the timescale. Please note that any decision to re-schedule the date of the assessment is likely to incur costs if the application form has been received later than three months before the previously agreed date.</w:t>
      </w:r>
    </w:p>
    <w:p w14:paraId="656719F0" w14:textId="77777777" w:rsidR="00CC6699" w:rsidRPr="006F0162" w:rsidRDefault="00CC6699" w:rsidP="000D51DD">
      <w:pPr>
        <w:spacing w:line="280" w:lineRule="exact"/>
        <w:jc w:val="both"/>
        <w:rPr>
          <w:rFonts w:ascii="Arial" w:hAnsi="Arial" w:cs="Arial"/>
        </w:rPr>
      </w:pPr>
    </w:p>
    <w:p w14:paraId="3F5B0785" w14:textId="77777777" w:rsidR="000D51DD" w:rsidRPr="006F0162" w:rsidRDefault="000D51DD" w:rsidP="000D51DD">
      <w:pPr>
        <w:spacing w:line="280" w:lineRule="exact"/>
        <w:jc w:val="both"/>
        <w:rPr>
          <w:rFonts w:ascii="Arial" w:hAnsi="Arial" w:cs="Arial"/>
          <w:sz w:val="20"/>
        </w:rPr>
      </w:pPr>
      <w:r w:rsidRPr="006F0162">
        <w:rPr>
          <w:rFonts w:ascii="Arial" w:hAnsi="Arial" w:cs="Arial"/>
          <w:b/>
        </w:rPr>
        <w:t>Declaration</w:t>
      </w:r>
    </w:p>
    <w:p w14:paraId="223C5269" w14:textId="77777777" w:rsidR="000D51DD" w:rsidRDefault="000D51DD" w:rsidP="000D51DD">
      <w:pPr>
        <w:spacing w:before="120" w:line="280" w:lineRule="exact"/>
        <w:jc w:val="both"/>
        <w:rPr>
          <w:rFonts w:ascii="Arial" w:hAnsi="Arial" w:cs="Arial"/>
        </w:rPr>
      </w:pPr>
      <w:r w:rsidRPr="006F0162">
        <w:rPr>
          <w:rFonts w:ascii="Arial" w:hAnsi="Arial" w:cs="Arial"/>
        </w:rPr>
        <w:t>The application form</w:t>
      </w:r>
      <w:r w:rsidRPr="006F0162">
        <w:rPr>
          <w:rFonts w:ascii="Arial" w:hAnsi="Arial" w:cs="Arial"/>
          <w:i/>
        </w:rPr>
        <w:t xml:space="preserve"> </w:t>
      </w:r>
      <w:r w:rsidRPr="006F0162">
        <w:rPr>
          <w:rFonts w:ascii="Arial" w:hAnsi="Arial" w:cs="Arial"/>
        </w:rPr>
        <w:t xml:space="preserve">should be signed by the Head of </w:t>
      </w:r>
      <w:r w:rsidR="006A6B8D" w:rsidRPr="006F0162">
        <w:rPr>
          <w:rFonts w:ascii="Arial" w:hAnsi="Arial" w:cs="Arial"/>
        </w:rPr>
        <w:t>Department</w:t>
      </w:r>
      <w:r w:rsidRPr="006F0162">
        <w:rPr>
          <w:rFonts w:ascii="Arial" w:hAnsi="Arial" w:cs="Arial"/>
        </w:rPr>
        <w:t xml:space="preserve"> who will confirm agreement with the submission and the information provided. </w:t>
      </w:r>
    </w:p>
    <w:p w14:paraId="07880A3A" w14:textId="77777777" w:rsidR="00FE7127" w:rsidRDefault="00FE7127" w:rsidP="00FE7127">
      <w:pPr>
        <w:spacing w:before="120"/>
        <w:jc w:val="both"/>
        <w:rPr>
          <w:rFonts w:ascii="Arial" w:hAnsi="Arial" w:cs="Arial"/>
          <w:lang w:val="en-GB"/>
        </w:rPr>
      </w:pPr>
      <w:r>
        <w:rPr>
          <w:rFonts w:ascii="Arial" w:hAnsi="Arial" w:cs="Arial"/>
        </w:rPr>
        <w:t>We care about keeping your data safe; for more information about Unicef UK’s privacy policy please visit </w:t>
      </w:r>
      <w:hyperlink r:id="rId11" w:history="1">
        <w:r>
          <w:rPr>
            <w:rStyle w:val="Hyperlink"/>
            <w:rFonts w:ascii="Arial" w:hAnsi="Arial" w:cs="Arial"/>
          </w:rPr>
          <w:t>unicef.org.uk/legal/cookies-and-privacy-policy/</w:t>
        </w:r>
      </w:hyperlink>
      <w:r>
        <w:rPr>
          <w:rFonts w:ascii="Arial" w:hAnsi="Arial" w:cs="Arial"/>
        </w:rPr>
        <w:t xml:space="preserve">  </w:t>
      </w:r>
    </w:p>
    <w:p w14:paraId="1294B22E" w14:textId="77777777" w:rsidR="006F0162" w:rsidRDefault="006F0162" w:rsidP="006F0162">
      <w:pPr>
        <w:pBdr>
          <w:bottom w:val="single" w:sz="12" w:space="1" w:color="auto"/>
        </w:pBdr>
        <w:rPr>
          <w:rFonts w:ascii="Arial" w:hAnsi="Arial" w:cs="Arial"/>
        </w:rPr>
      </w:pPr>
    </w:p>
    <w:p w14:paraId="6D845AD6" w14:textId="77777777" w:rsidR="006F0162" w:rsidRPr="00CF3C83" w:rsidRDefault="006F0162" w:rsidP="006F0162">
      <w:pPr>
        <w:pBdr>
          <w:bottom w:val="single" w:sz="12" w:space="1" w:color="auto"/>
        </w:pBdr>
        <w:rPr>
          <w:rFonts w:ascii="Arial" w:hAnsi="Arial" w:cs="Arial"/>
        </w:rPr>
      </w:pPr>
    </w:p>
    <w:p w14:paraId="19AE25F4" w14:textId="77777777" w:rsidR="00F3544F" w:rsidRDefault="00F3544F" w:rsidP="006F0162">
      <w:pPr>
        <w:spacing w:before="120" w:after="120" w:line="280" w:lineRule="atLeast"/>
        <w:jc w:val="both"/>
        <w:rPr>
          <w:rFonts w:ascii="Arial" w:hAnsi="Arial" w:cs="Arial"/>
          <w:i/>
          <w:lang w:val="en-GB"/>
        </w:rPr>
      </w:pPr>
    </w:p>
    <w:p w14:paraId="581DF91E" w14:textId="77777777" w:rsidR="006F0162" w:rsidRPr="00ED6858" w:rsidRDefault="006F0162" w:rsidP="006F0162">
      <w:pPr>
        <w:spacing w:before="120" w:after="120" w:line="280" w:lineRule="atLeast"/>
        <w:jc w:val="both"/>
        <w:rPr>
          <w:rFonts w:ascii="Arial" w:hAnsi="Arial" w:cs="Arial"/>
          <w:b/>
          <w:lang w:val="en-GB"/>
        </w:rPr>
      </w:pPr>
      <w:r w:rsidRPr="00ED6858">
        <w:rPr>
          <w:rFonts w:ascii="Arial" w:hAnsi="Arial" w:cs="Arial"/>
          <w:i/>
          <w:lang w:val="en-GB"/>
        </w:rPr>
        <w:t xml:space="preserve">Please </w:t>
      </w:r>
      <w:r w:rsidRPr="00ED6858">
        <w:rPr>
          <w:rFonts w:ascii="Arial" w:hAnsi="Arial" w:cs="Arial"/>
          <w:i/>
        </w:rPr>
        <w:t>complete the following information about your programme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7"/>
        <w:gridCol w:w="6429"/>
      </w:tblGrid>
      <w:tr w:rsidR="006F0162" w:rsidRPr="00ED6858" w14:paraId="1CC0DEDF" w14:textId="77777777" w:rsidTr="00AE0C75">
        <w:trPr>
          <w:trHeight w:val="167"/>
        </w:trPr>
        <w:tc>
          <w:tcPr>
            <w:tcW w:w="9405" w:type="dxa"/>
            <w:gridSpan w:val="2"/>
            <w:shd w:val="clear" w:color="auto" w:fill="FFFF99"/>
            <w:vAlign w:val="center"/>
          </w:tcPr>
          <w:p w14:paraId="10EADA2E" w14:textId="77777777" w:rsidR="006F0162" w:rsidRPr="00ED6858" w:rsidRDefault="006F0162" w:rsidP="00AE0C75">
            <w:pPr>
              <w:rPr>
                <w:rFonts w:ascii="Arial" w:hAnsi="Arial" w:cs="Arial"/>
                <w:b/>
              </w:rPr>
            </w:pPr>
            <w:r w:rsidRPr="00ED6858">
              <w:rPr>
                <w:rFonts w:ascii="Arial" w:hAnsi="Arial" w:cs="Arial"/>
                <w:b/>
              </w:rPr>
              <w:t>Head of Department</w:t>
            </w:r>
          </w:p>
        </w:tc>
      </w:tr>
      <w:tr w:rsidR="006F0162" w:rsidRPr="00ED6858" w14:paraId="77BD2680" w14:textId="77777777" w:rsidTr="00E93D8E">
        <w:trPr>
          <w:trHeight w:val="118"/>
        </w:trPr>
        <w:tc>
          <w:tcPr>
            <w:tcW w:w="2880" w:type="dxa"/>
            <w:shd w:val="clear" w:color="auto" w:fill="E6E6E6"/>
            <w:vAlign w:val="center"/>
          </w:tcPr>
          <w:p w14:paraId="2E32C16B" w14:textId="77777777" w:rsidR="006F0162" w:rsidRPr="00ED6858" w:rsidRDefault="006F0162" w:rsidP="00AE0C75">
            <w:pPr>
              <w:rPr>
                <w:rFonts w:ascii="Arial" w:hAnsi="Arial" w:cs="Arial"/>
                <w:b/>
              </w:rPr>
            </w:pPr>
            <w:r w:rsidRPr="00ED6858">
              <w:rPr>
                <w:rFonts w:ascii="Arial" w:hAnsi="Arial" w:cs="Arial"/>
                <w:b/>
              </w:rPr>
              <w:t>Name</w:t>
            </w:r>
          </w:p>
        </w:tc>
        <w:tc>
          <w:tcPr>
            <w:tcW w:w="6525" w:type="dxa"/>
            <w:shd w:val="clear" w:color="auto" w:fill="auto"/>
            <w:vAlign w:val="center"/>
          </w:tcPr>
          <w:p w14:paraId="6C32E662" w14:textId="77777777" w:rsidR="006F0162" w:rsidRPr="00ED6858" w:rsidRDefault="006F0162" w:rsidP="00AE0C75">
            <w:pPr>
              <w:rPr>
                <w:rFonts w:ascii="Arial" w:hAnsi="Arial" w:cs="Arial"/>
              </w:rPr>
            </w:pPr>
          </w:p>
        </w:tc>
      </w:tr>
      <w:tr w:rsidR="006F0162" w:rsidRPr="00ED6858" w14:paraId="1C3FD170" w14:textId="77777777" w:rsidTr="00E93D8E">
        <w:trPr>
          <w:trHeight w:val="98"/>
        </w:trPr>
        <w:tc>
          <w:tcPr>
            <w:tcW w:w="2880" w:type="dxa"/>
            <w:shd w:val="clear" w:color="auto" w:fill="E6E6E6"/>
            <w:vAlign w:val="center"/>
          </w:tcPr>
          <w:p w14:paraId="2E7AE1BB" w14:textId="77777777" w:rsidR="006F0162" w:rsidRPr="00ED6858" w:rsidRDefault="006F0162" w:rsidP="00AE0C75">
            <w:pPr>
              <w:rPr>
                <w:rFonts w:ascii="Arial" w:hAnsi="Arial" w:cs="Arial"/>
                <w:b/>
              </w:rPr>
            </w:pPr>
            <w:r w:rsidRPr="00ED6858">
              <w:rPr>
                <w:rFonts w:ascii="Arial" w:hAnsi="Arial" w:cs="Arial"/>
                <w:b/>
                <w:lang w:val="en-GB"/>
              </w:rPr>
              <w:t>Job title</w:t>
            </w:r>
          </w:p>
        </w:tc>
        <w:tc>
          <w:tcPr>
            <w:tcW w:w="6525" w:type="dxa"/>
            <w:shd w:val="clear" w:color="auto" w:fill="auto"/>
            <w:vAlign w:val="center"/>
          </w:tcPr>
          <w:p w14:paraId="3B3285B2" w14:textId="77777777" w:rsidR="006F0162" w:rsidRPr="00ED6858" w:rsidRDefault="006F0162" w:rsidP="00AE0C75">
            <w:pPr>
              <w:rPr>
                <w:rFonts w:ascii="Arial" w:hAnsi="Arial" w:cs="Arial"/>
              </w:rPr>
            </w:pPr>
          </w:p>
        </w:tc>
      </w:tr>
      <w:tr w:rsidR="006F0162" w:rsidRPr="00ED6858" w14:paraId="63F6D8B2" w14:textId="77777777" w:rsidTr="00E93D8E">
        <w:trPr>
          <w:trHeight w:val="78"/>
        </w:trPr>
        <w:tc>
          <w:tcPr>
            <w:tcW w:w="2880" w:type="dxa"/>
            <w:shd w:val="clear" w:color="auto" w:fill="E6E6E6"/>
            <w:vAlign w:val="center"/>
          </w:tcPr>
          <w:p w14:paraId="57526C02" w14:textId="77777777" w:rsidR="006F0162" w:rsidRPr="00ED6858" w:rsidRDefault="006F0162" w:rsidP="00AE0C75">
            <w:pPr>
              <w:rPr>
                <w:rFonts w:ascii="Arial" w:hAnsi="Arial" w:cs="Arial"/>
                <w:b/>
              </w:rPr>
            </w:pPr>
            <w:r w:rsidRPr="00ED6858">
              <w:rPr>
                <w:rFonts w:ascii="Arial" w:hAnsi="Arial" w:cs="Arial"/>
                <w:b/>
                <w:lang w:val="en-GB"/>
              </w:rPr>
              <w:lastRenderedPageBreak/>
              <w:t xml:space="preserve">Telephone </w:t>
            </w:r>
          </w:p>
        </w:tc>
        <w:tc>
          <w:tcPr>
            <w:tcW w:w="6525" w:type="dxa"/>
            <w:shd w:val="clear" w:color="auto" w:fill="auto"/>
            <w:vAlign w:val="center"/>
          </w:tcPr>
          <w:p w14:paraId="10067D05" w14:textId="77777777" w:rsidR="006F0162" w:rsidRPr="00ED6858" w:rsidRDefault="006F0162" w:rsidP="00AE0C75">
            <w:pPr>
              <w:rPr>
                <w:rFonts w:ascii="Arial" w:hAnsi="Arial" w:cs="Arial"/>
              </w:rPr>
            </w:pPr>
          </w:p>
        </w:tc>
      </w:tr>
      <w:tr w:rsidR="006F0162" w:rsidRPr="00ED6858" w14:paraId="1D9C1756" w14:textId="77777777" w:rsidTr="00E93D8E">
        <w:trPr>
          <w:trHeight w:val="234"/>
        </w:trPr>
        <w:tc>
          <w:tcPr>
            <w:tcW w:w="2880" w:type="dxa"/>
            <w:tcBorders>
              <w:bottom w:val="single" w:sz="4" w:space="0" w:color="auto"/>
            </w:tcBorders>
            <w:shd w:val="clear" w:color="auto" w:fill="E6E6E6"/>
            <w:vAlign w:val="center"/>
          </w:tcPr>
          <w:p w14:paraId="0FE40121" w14:textId="77777777" w:rsidR="006F0162" w:rsidRPr="00ED6858" w:rsidRDefault="006F0162" w:rsidP="00AE0C75">
            <w:pPr>
              <w:rPr>
                <w:rFonts w:ascii="Arial" w:hAnsi="Arial" w:cs="Arial"/>
                <w:b/>
              </w:rPr>
            </w:pPr>
            <w:r w:rsidRPr="00ED6858">
              <w:rPr>
                <w:rFonts w:ascii="Arial" w:hAnsi="Arial" w:cs="Arial"/>
                <w:b/>
                <w:lang w:val="en-GB"/>
              </w:rPr>
              <w:t>Email address</w:t>
            </w:r>
          </w:p>
        </w:tc>
        <w:tc>
          <w:tcPr>
            <w:tcW w:w="6525" w:type="dxa"/>
            <w:tcBorders>
              <w:bottom w:val="single" w:sz="4" w:space="0" w:color="auto"/>
            </w:tcBorders>
            <w:shd w:val="clear" w:color="auto" w:fill="auto"/>
            <w:vAlign w:val="center"/>
          </w:tcPr>
          <w:p w14:paraId="390C0802" w14:textId="77777777" w:rsidR="006F0162" w:rsidRPr="00ED6858" w:rsidRDefault="006F0162" w:rsidP="00AE0C75">
            <w:pPr>
              <w:rPr>
                <w:rFonts w:ascii="Arial" w:hAnsi="Arial" w:cs="Arial"/>
              </w:rPr>
            </w:pPr>
          </w:p>
        </w:tc>
      </w:tr>
      <w:tr w:rsidR="006F0162" w:rsidRPr="00ED6858" w14:paraId="24FE7428" w14:textId="77777777" w:rsidTr="00AE0C75">
        <w:trPr>
          <w:trHeight w:val="480"/>
        </w:trPr>
        <w:tc>
          <w:tcPr>
            <w:tcW w:w="9405" w:type="dxa"/>
            <w:gridSpan w:val="2"/>
            <w:shd w:val="clear" w:color="auto" w:fill="FFFF99"/>
            <w:vAlign w:val="center"/>
          </w:tcPr>
          <w:p w14:paraId="0837F338" w14:textId="77777777" w:rsidR="006F0162" w:rsidRPr="00ED6858" w:rsidRDefault="006F0162" w:rsidP="00AE0C75">
            <w:pPr>
              <w:rPr>
                <w:rFonts w:ascii="Arial" w:hAnsi="Arial" w:cs="Arial"/>
                <w:b/>
                <w:lang w:val="en-GB"/>
              </w:rPr>
            </w:pPr>
            <w:r w:rsidRPr="00ED6858">
              <w:rPr>
                <w:rFonts w:ascii="Arial" w:hAnsi="Arial" w:cs="Arial"/>
                <w:b/>
                <w:lang w:val="en-GB"/>
              </w:rPr>
              <w:t xml:space="preserve">Lead Midwife for Education or </w:t>
            </w:r>
          </w:p>
          <w:p w14:paraId="657A6EED" w14:textId="77777777" w:rsidR="006F0162" w:rsidRPr="00ED6858" w:rsidRDefault="006F0162" w:rsidP="00AE0C75">
            <w:pPr>
              <w:rPr>
                <w:rFonts w:ascii="Arial" w:hAnsi="Arial" w:cs="Arial"/>
                <w:b/>
              </w:rPr>
            </w:pPr>
            <w:r w:rsidRPr="00ED6858">
              <w:rPr>
                <w:rFonts w:ascii="Arial" w:hAnsi="Arial" w:cs="Arial"/>
                <w:b/>
                <w:lang w:val="en-GB"/>
              </w:rPr>
              <w:t>Programme Lead for Specialist Community Public Health Nursing/Health Visiting</w:t>
            </w:r>
          </w:p>
        </w:tc>
      </w:tr>
      <w:tr w:rsidR="006F0162" w:rsidRPr="00ED6858" w14:paraId="39B7167A" w14:textId="77777777" w:rsidTr="00E93D8E">
        <w:trPr>
          <w:trHeight w:val="287"/>
        </w:trPr>
        <w:tc>
          <w:tcPr>
            <w:tcW w:w="2880" w:type="dxa"/>
            <w:shd w:val="clear" w:color="auto" w:fill="E6E6E6"/>
            <w:vAlign w:val="center"/>
          </w:tcPr>
          <w:p w14:paraId="50BAF840" w14:textId="77777777" w:rsidR="006F0162" w:rsidRPr="00ED6858" w:rsidRDefault="006F0162" w:rsidP="00AE0C75">
            <w:pPr>
              <w:rPr>
                <w:rFonts w:ascii="Arial" w:hAnsi="Arial" w:cs="Arial"/>
                <w:b/>
              </w:rPr>
            </w:pPr>
            <w:r w:rsidRPr="00ED6858">
              <w:rPr>
                <w:rFonts w:ascii="Arial" w:hAnsi="Arial" w:cs="Arial"/>
                <w:b/>
              </w:rPr>
              <w:t>Name</w:t>
            </w:r>
          </w:p>
        </w:tc>
        <w:tc>
          <w:tcPr>
            <w:tcW w:w="6525" w:type="dxa"/>
            <w:shd w:val="clear" w:color="auto" w:fill="auto"/>
            <w:vAlign w:val="center"/>
          </w:tcPr>
          <w:p w14:paraId="2FD2814C" w14:textId="77777777" w:rsidR="006F0162" w:rsidRPr="00ED6858" w:rsidRDefault="006F0162" w:rsidP="00AE0C75">
            <w:pPr>
              <w:rPr>
                <w:rFonts w:ascii="Arial" w:hAnsi="Arial" w:cs="Arial"/>
              </w:rPr>
            </w:pPr>
          </w:p>
        </w:tc>
      </w:tr>
      <w:tr w:rsidR="006F0162" w:rsidRPr="00ED6858" w14:paraId="0566FD1B" w14:textId="77777777" w:rsidTr="00E93D8E">
        <w:trPr>
          <w:trHeight w:val="66"/>
        </w:trPr>
        <w:tc>
          <w:tcPr>
            <w:tcW w:w="2880" w:type="dxa"/>
            <w:shd w:val="clear" w:color="auto" w:fill="E6E6E6"/>
            <w:vAlign w:val="center"/>
          </w:tcPr>
          <w:p w14:paraId="3FE6264E" w14:textId="77777777" w:rsidR="006F0162" w:rsidRPr="00ED6858" w:rsidRDefault="006F0162" w:rsidP="00AE0C75">
            <w:pPr>
              <w:rPr>
                <w:rFonts w:ascii="Arial" w:hAnsi="Arial" w:cs="Arial"/>
                <w:b/>
              </w:rPr>
            </w:pPr>
            <w:r w:rsidRPr="00ED6858">
              <w:rPr>
                <w:rFonts w:ascii="Arial" w:hAnsi="Arial" w:cs="Arial"/>
                <w:b/>
                <w:lang w:val="en-GB"/>
              </w:rPr>
              <w:t>Job title</w:t>
            </w:r>
          </w:p>
        </w:tc>
        <w:tc>
          <w:tcPr>
            <w:tcW w:w="6525" w:type="dxa"/>
            <w:shd w:val="clear" w:color="auto" w:fill="auto"/>
            <w:vAlign w:val="center"/>
          </w:tcPr>
          <w:p w14:paraId="7B584BF5" w14:textId="77777777" w:rsidR="006F0162" w:rsidRPr="00ED6858" w:rsidRDefault="006F0162" w:rsidP="00AE0C75">
            <w:pPr>
              <w:rPr>
                <w:rFonts w:ascii="Arial" w:hAnsi="Arial" w:cs="Arial"/>
              </w:rPr>
            </w:pPr>
          </w:p>
        </w:tc>
      </w:tr>
      <w:tr w:rsidR="006F0162" w:rsidRPr="00ED6858" w14:paraId="68EBAF2E" w14:textId="77777777" w:rsidTr="00E93D8E">
        <w:trPr>
          <w:trHeight w:val="22"/>
        </w:trPr>
        <w:tc>
          <w:tcPr>
            <w:tcW w:w="2880" w:type="dxa"/>
            <w:shd w:val="clear" w:color="auto" w:fill="E6E6E6"/>
            <w:vAlign w:val="center"/>
          </w:tcPr>
          <w:p w14:paraId="5B08951A" w14:textId="77777777" w:rsidR="006F0162" w:rsidRPr="00ED6858" w:rsidRDefault="006F0162" w:rsidP="00AE0C75">
            <w:pPr>
              <w:rPr>
                <w:rFonts w:ascii="Arial" w:hAnsi="Arial" w:cs="Arial"/>
                <w:b/>
              </w:rPr>
            </w:pPr>
            <w:r w:rsidRPr="00ED6858">
              <w:rPr>
                <w:rFonts w:ascii="Arial" w:hAnsi="Arial" w:cs="Arial"/>
                <w:b/>
                <w:lang w:val="en-GB"/>
              </w:rPr>
              <w:t xml:space="preserve">Telephone </w:t>
            </w:r>
          </w:p>
        </w:tc>
        <w:tc>
          <w:tcPr>
            <w:tcW w:w="6525" w:type="dxa"/>
            <w:shd w:val="clear" w:color="auto" w:fill="auto"/>
            <w:vAlign w:val="center"/>
          </w:tcPr>
          <w:p w14:paraId="734CEB4C" w14:textId="77777777" w:rsidR="006F0162" w:rsidRPr="00ED6858" w:rsidRDefault="006F0162" w:rsidP="00AE0C75">
            <w:pPr>
              <w:rPr>
                <w:rFonts w:ascii="Arial" w:hAnsi="Arial" w:cs="Arial"/>
              </w:rPr>
            </w:pPr>
          </w:p>
        </w:tc>
      </w:tr>
      <w:tr w:rsidR="006F0162" w:rsidRPr="00ED6858" w14:paraId="7296DE6D" w14:textId="77777777" w:rsidTr="00E93D8E">
        <w:trPr>
          <w:trHeight w:val="93"/>
        </w:trPr>
        <w:tc>
          <w:tcPr>
            <w:tcW w:w="2880" w:type="dxa"/>
            <w:tcBorders>
              <w:bottom w:val="single" w:sz="4" w:space="0" w:color="auto"/>
            </w:tcBorders>
            <w:shd w:val="clear" w:color="auto" w:fill="E6E6E6"/>
            <w:vAlign w:val="center"/>
          </w:tcPr>
          <w:p w14:paraId="34AC5932" w14:textId="77777777" w:rsidR="006F0162" w:rsidRPr="00ED6858" w:rsidRDefault="006F0162" w:rsidP="00AE0C75">
            <w:pPr>
              <w:rPr>
                <w:rFonts w:ascii="Arial" w:hAnsi="Arial" w:cs="Arial"/>
                <w:b/>
              </w:rPr>
            </w:pPr>
            <w:r w:rsidRPr="00ED6858">
              <w:rPr>
                <w:rFonts w:ascii="Arial" w:hAnsi="Arial" w:cs="Arial"/>
                <w:b/>
                <w:lang w:val="en-GB"/>
              </w:rPr>
              <w:t>Email address</w:t>
            </w:r>
          </w:p>
        </w:tc>
        <w:tc>
          <w:tcPr>
            <w:tcW w:w="6525" w:type="dxa"/>
            <w:tcBorders>
              <w:bottom w:val="single" w:sz="4" w:space="0" w:color="auto"/>
            </w:tcBorders>
            <w:shd w:val="clear" w:color="auto" w:fill="auto"/>
            <w:vAlign w:val="center"/>
          </w:tcPr>
          <w:p w14:paraId="52E692B4" w14:textId="77777777" w:rsidR="006F0162" w:rsidRPr="00ED6858" w:rsidRDefault="006F0162" w:rsidP="00AE0C75">
            <w:pPr>
              <w:rPr>
                <w:rFonts w:ascii="Arial" w:hAnsi="Arial" w:cs="Arial"/>
              </w:rPr>
            </w:pPr>
          </w:p>
        </w:tc>
      </w:tr>
      <w:tr w:rsidR="006F0162" w:rsidRPr="00ED6858" w14:paraId="4A086D99" w14:textId="77777777" w:rsidTr="00AE0C75">
        <w:trPr>
          <w:trHeight w:val="223"/>
        </w:trPr>
        <w:tc>
          <w:tcPr>
            <w:tcW w:w="9405" w:type="dxa"/>
            <w:gridSpan w:val="2"/>
            <w:shd w:val="clear" w:color="auto" w:fill="FFFF99"/>
            <w:vAlign w:val="center"/>
          </w:tcPr>
          <w:p w14:paraId="20DFF00A" w14:textId="795316ED" w:rsidR="006F0162" w:rsidRPr="00ED6858" w:rsidRDefault="00F3544F" w:rsidP="00AE0C75">
            <w:pPr>
              <w:rPr>
                <w:rFonts w:ascii="Arial" w:hAnsi="Arial" w:cs="Arial"/>
                <w:b/>
              </w:rPr>
            </w:pPr>
            <w:r>
              <w:rPr>
                <w:rFonts w:ascii="Arial" w:hAnsi="Arial" w:cs="Arial"/>
                <w:b/>
                <w:lang w:val="en-GB"/>
              </w:rPr>
              <w:t>Baby Friendly</w:t>
            </w:r>
            <w:r w:rsidR="006F0162" w:rsidRPr="00ED6858">
              <w:rPr>
                <w:rFonts w:ascii="Arial" w:hAnsi="Arial" w:cs="Arial"/>
                <w:b/>
                <w:lang w:val="en-GB"/>
              </w:rPr>
              <w:t xml:space="preserve"> lead for implementing the Baby Friendly standards</w:t>
            </w:r>
          </w:p>
        </w:tc>
      </w:tr>
      <w:tr w:rsidR="006F0162" w:rsidRPr="00ED6858" w14:paraId="2394E789" w14:textId="77777777" w:rsidTr="00E93D8E">
        <w:trPr>
          <w:trHeight w:val="22"/>
        </w:trPr>
        <w:tc>
          <w:tcPr>
            <w:tcW w:w="2880" w:type="dxa"/>
            <w:shd w:val="clear" w:color="auto" w:fill="E6E6E6"/>
            <w:vAlign w:val="center"/>
          </w:tcPr>
          <w:p w14:paraId="406168BD" w14:textId="77777777" w:rsidR="006F0162" w:rsidRPr="00ED6858" w:rsidRDefault="006F0162" w:rsidP="00AE0C75">
            <w:pPr>
              <w:rPr>
                <w:rFonts w:ascii="Arial" w:hAnsi="Arial" w:cs="Arial"/>
                <w:b/>
              </w:rPr>
            </w:pPr>
            <w:r w:rsidRPr="00ED6858">
              <w:rPr>
                <w:rFonts w:ascii="Arial" w:hAnsi="Arial" w:cs="Arial"/>
                <w:b/>
              </w:rPr>
              <w:t>Name</w:t>
            </w:r>
          </w:p>
        </w:tc>
        <w:tc>
          <w:tcPr>
            <w:tcW w:w="6525" w:type="dxa"/>
            <w:shd w:val="clear" w:color="auto" w:fill="auto"/>
            <w:vAlign w:val="center"/>
          </w:tcPr>
          <w:p w14:paraId="73FBF28C" w14:textId="77777777" w:rsidR="006F0162" w:rsidRPr="00ED6858" w:rsidRDefault="006F0162" w:rsidP="00AE0C75">
            <w:pPr>
              <w:rPr>
                <w:rFonts w:ascii="Arial" w:hAnsi="Arial" w:cs="Arial"/>
              </w:rPr>
            </w:pPr>
          </w:p>
        </w:tc>
      </w:tr>
      <w:tr w:rsidR="006F0162" w:rsidRPr="00ED6858" w14:paraId="54108B9A" w14:textId="77777777" w:rsidTr="00E93D8E">
        <w:trPr>
          <w:trHeight w:val="22"/>
        </w:trPr>
        <w:tc>
          <w:tcPr>
            <w:tcW w:w="2880" w:type="dxa"/>
            <w:shd w:val="clear" w:color="auto" w:fill="E6E6E6"/>
            <w:vAlign w:val="center"/>
          </w:tcPr>
          <w:p w14:paraId="22834438" w14:textId="77777777" w:rsidR="006F0162" w:rsidRPr="00ED6858" w:rsidRDefault="006F0162" w:rsidP="00AE0C75">
            <w:pPr>
              <w:rPr>
                <w:rFonts w:ascii="Arial" w:hAnsi="Arial" w:cs="Arial"/>
                <w:b/>
              </w:rPr>
            </w:pPr>
            <w:r w:rsidRPr="00ED6858">
              <w:rPr>
                <w:rFonts w:ascii="Arial" w:hAnsi="Arial" w:cs="Arial"/>
                <w:b/>
                <w:lang w:val="en-GB"/>
              </w:rPr>
              <w:t>Job title</w:t>
            </w:r>
          </w:p>
        </w:tc>
        <w:tc>
          <w:tcPr>
            <w:tcW w:w="6525" w:type="dxa"/>
            <w:shd w:val="clear" w:color="auto" w:fill="auto"/>
            <w:vAlign w:val="center"/>
          </w:tcPr>
          <w:p w14:paraId="20DCDCD5" w14:textId="77777777" w:rsidR="006F0162" w:rsidRPr="00ED6858" w:rsidRDefault="006F0162" w:rsidP="00AE0C75">
            <w:pPr>
              <w:rPr>
                <w:rFonts w:ascii="Arial" w:hAnsi="Arial" w:cs="Arial"/>
              </w:rPr>
            </w:pPr>
          </w:p>
        </w:tc>
      </w:tr>
      <w:tr w:rsidR="006F0162" w:rsidRPr="00ED6858" w14:paraId="3E772BE8" w14:textId="77777777" w:rsidTr="00E93D8E">
        <w:trPr>
          <w:trHeight w:val="22"/>
        </w:trPr>
        <w:tc>
          <w:tcPr>
            <w:tcW w:w="2880" w:type="dxa"/>
            <w:shd w:val="clear" w:color="auto" w:fill="E6E6E6"/>
            <w:vAlign w:val="center"/>
          </w:tcPr>
          <w:p w14:paraId="19C883F1" w14:textId="5A968A37" w:rsidR="006F0162" w:rsidRPr="00ED6858" w:rsidRDefault="00F3544F" w:rsidP="00F3544F">
            <w:pPr>
              <w:rPr>
                <w:rFonts w:ascii="Arial" w:hAnsi="Arial" w:cs="Arial"/>
                <w:b/>
              </w:rPr>
            </w:pPr>
            <w:r>
              <w:rPr>
                <w:rFonts w:ascii="Arial" w:hAnsi="Arial" w:cs="Arial"/>
                <w:b/>
                <w:lang w:val="en-GB"/>
              </w:rPr>
              <w:t>Telephone</w:t>
            </w:r>
          </w:p>
        </w:tc>
        <w:tc>
          <w:tcPr>
            <w:tcW w:w="6525" w:type="dxa"/>
            <w:shd w:val="clear" w:color="auto" w:fill="auto"/>
            <w:vAlign w:val="center"/>
          </w:tcPr>
          <w:p w14:paraId="3C7A64BB" w14:textId="77777777" w:rsidR="006F0162" w:rsidRPr="00ED6858" w:rsidRDefault="006F0162" w:rsidP="00AE0C75">
            <w:pPr>
              <w:rPr>
                <w:rFonts w:ascii="Arial" w:hAnsi="Arial" w:cs="Arial"/>
              </w:rPr>
            </w:pPr>
          </w:p>
        </w:tc>
      </w:tr>
      <w:tr w:rsidR="006F0162" w:rsidRPr="00ED6858" w14:paraId="48D9092D" w14:textId="77777777" w:rsidTr="00E93D8E">
        <w:trPr>
          <w:trHeight w:val="22"/>
        </w:trPr>
        <w:tc>
          <w:tcPr>
            <w:tcW w:w="2880" w:type="dxa"/>
            <w:shd w:val="clear" w:color="auto" w:fill="E6E6E6"/>
            <w:vAlign w:val="center"/>
          </w:tcPr>
          <w:p w14:paraId="7CDC322D" w14:textId="77777777" w:rsidR="006F0162" w:rsidRPr="00ED6858" w:rsidRDefault="006F0162" w:rsidP="00AE0C75">
            <w:pPr>
              <w:rPr>
                <w:rFonts w:ascii="Arial" w:hAnsi="Arial" w:cs="Arial"/>
                <w:b/>
              </w:rPr>
            </w:pPr>
            <w:r w:rsidRPr="00ED6858">
              <w:rPr>
                <w:rFonts w:ascii="Arial" w:hAnsi="Arial" w:cs="Arial"/>
                <w:b/>
                <w:lang w:val="en-GB"/>
              </w:rPr>
              <w:t>Email address</w:t>
            </w:r>
          </w:p>
        </w:tc>
        <w:tc>
          <w:tcPr>
            <w:tcW w:w="6525" w:type="dxa"/>
            <w:shd w:val="clear" w:color="auto" w:fill="auto"/>
            <w:vAlign w:val="center"/>
          </w:tcPr>
          <w:p w14:paraId="267DF2D1" w14:textId="77777777" w:rsidR="006F0162" w:rsidRPr="00ED6858" w:rsidRDefault="006F0162" w:rsidP="00AE0C75">
            <w:pPr>
              <w:rPr>
                <w:rFonts w:ascii="Arial" w:hAnsi="Arial" w:cs="Arial"/>
              </w:rPr>
            </w:pPr>
          </w:p>
        </w:tc>
      </w:tr>
    </w:tbl>
    <w:p w14:paraId="4941E79A" w14:textId="77777777" w:rsidR="006F0162" w:rsidRDefault="006F0162" w:rsidP="006F0162">
      <w:pPr>
        <w:rPr>
          <w:rFonts w:ascii="Arial" w:hAnsi="Arial" w:cs="Arial"/>
        </w:rPr>
      </w:pPr>
    </w:p>
    <w:p w14:paraId="005EDA23" w14:textId="77777777" w:rsidR="006F0162" w:rsidRPr="00ED6858" w:rsidRDefault="006F0162" w:rsidP="006F0162">
      <w:pPr>
        <w:shd w:val="clear" w:color="auto" w:fill="FFFF99"/>
        <w:jc w:val="both"/>
        <w:rPr>
          <w:rFonts w:ascii="Arial" w:hAnsi="Arial" w:cs="Arial"/>
          <w:b/>
          <w:lang w:val="en-GB"/>
        </w:rPr>
      </w:pPr>
      <w:r w:rsidRPr="00ED6858">
        <w:rPr>
          <w:rFonts w:ascii="Arial" w:hAnsi="Arial" w:cs="Arial"/>
          <w:b/>
          <w:lang w:val="en-GB"/>
        </w:rPr>
        <w:t>Programme details</w:t>
      </w:r>
    </w:p>
    <w:p w14:paraId="51E3265D" w14:textId="77777777" w:rsidR="006F0162" w:rsidRPr="00ED6858" w:rsidRDefault="006F0162" w:rsidP="006F0162">
      <w:pPr>
        <w:spacing w:before="120" w:after="120" w:line="280" w:lineRule="atLeas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57"/>
        <w:gridCol w:w="6429"/>
      </w:tblGrid>
      <w:tr w:rsidR="006F0162" w:rsidRPr="00ED6858" w14:paraId="6613359B" w14:textId="77777777" w:rsidTr="00E93D8E">
        <w:trPr>
          <w:trHeight w:val="743"/>
        </w:trPr>
        <w:tc>
          <w:tcPr>
            <w:tcW w:w="2860" w:type="dxa"/>
            <w:shd w:val="clear" w:color="auto" w:fill="E6E6E6"/>
            <w:vAlign w:val="center"/>
          </w:tcPr>
          <w:p w14:paraId="124399BA" w14:textId="77777777" w:rsidR="006F0162" w:rsidRPr="00ED6858" w:rsidRDefault="006F0162" w:rsidP="00AE0C75">
            <w:pPr>
              <w:rPr>
                <w:rFonts w:ascii="Arial" w:hAnsi="Arial" w:cs="Arial"/>
                <w:b/>
              </w:rPr>
            </w:pPr>
            <w:r w:rsidRPr="00ED6858">
              <w:rPr>
                <w:rFonts w:ascii="Arial" w:hAnsi="Arial" w:cs="Arial"/>
                <w:b/>
                <w:lang w:val="en-GB"/>
              </w:rPr>
              <w:t>Programme title (e.g. BSc (Hons) and full name of the programme</w:t>
            </w:r>
          </w:p>
        </w:tc>
        <w:tc>
          <w:tcPr>
            <w:tcW w:w="6440" w:type="dxa"/>
            <w:shd w:val="clear" w:color="auto" w:fill="auto"/>
            <w:vAlign w:val="center"/>
          </w:tcPr>
          <w:p w14:paraId="466D3190" w14:textId="77777777" w:rsidR="006F0162" w:rsidRPr="00ED6858" w:rsidRDefault="006F0162" w:rsidP="00AE0C75">
            <w:pPr>
              <w:rPr>
                <w:rFonts w:ascii="Arial" w:hAnsi="Arial" w:cs="Arial"/>
              </w:rPr>
            </w:pPr>
          </w:p>
        </w:tc>
      </w:tr>
      <w:tr w:rsidR="006F0162" w:rsidRPr="00ED6858" w14:paraId="7BD9AC5B" w14:textId="77777777" w:rsidTr="00E93D8E">
        <w:trPr>
          <w:trHeight w:val="467"/>
        </w:trPr>
        <w:tc>
          <w:tcPr>
            <w:tcW w:w="2860" w:type="dxa"/>
            <w:shd w:val="clear" w:color="auto" w:fill="E6E6E6"/>
            <w:vAlign w:val="center"/>
          </w:tcPr>
          <w:p w14:paraId="09FC626A" w14:textId="77777777" w:rsidR="006F0162" w:rsidRPr="00ED6858" w:rsidRDefault="006F0162" w:rsidP="00AE0C75">
            <w:pPr>
              <w:rPr>
                <w:rFonts w:ascii="Arial" w:hAnsi="Arial" w:cs="Arial"/>
                <w:b/>
              </w:rPr>
            </w:pPr>
            <w:r w:rsidRPr="00ED6858">
              <w:rPr>
                <w:rFonts w:ascii="Arial" w:hAnsi="Arial" w:cs="Arial"/>
                <w:b/>
                <w:lang w:val="en-GB"/>
              </w:rPr>
              <w:t>Length of Programme</w:t>
            </w:r>
          </w:p>
        </w:tc>
        <w:tc>
          <w:tcPr>
            <w:tcW w:w="6440" w:type="dxa"/>
            <w:shd w:val="clear" w:color="auto" w:fill="auto"/>
            <w:vAlign w:val="center"/>
          </w:tcPr>
          <w:p w14:paraId="32582D96" w14:textId="77777777" w:rsidR="006F0162" w:rsidRPr="00ED6858" w:rsidRDefault="006F0162" w:rsidP="00AE0C75">
            <w:pPr>
              <w:rPr>
                <w:rFonts w:ascii="Arial" w:hAnsi="Arial" w:cs="Arial"/>
              </w:rPr>
            </w:pPr>
          </w:p>
        </w:tc>
      </w:tr>
      <w:tr w:rsidR="006F0162" w:rsidRPr="00ED6858" w14:paraId="7F09D37E" w14:textId="77777777" w:rsidTr="00E93D8E">
        <w:trPr>
          <w:trHeight w:val="232"/>
        </w:trPr>
        <w:tc>
          <w:tcPr>
            <w:tcW w:w="2860" w:type="dxa"/>
            <w:shd w:val="clear" w:color="auto" w:fill="E6E6E6"/>
            <w:vAlign w:val="center"/>
          </w:tcPr>
          <w:p w14:paraId="68B6093B" w14:textId="77777777" w:rsidR="006F0162" w:rsidRPr="00ED6858" w:rsidRDefault="006F0162" w:rsidP="00AE0C75">
            <w:pPr>
              <w:rPr>
                <w:rFonts w:ascii="Arial" w:hAnsi="Arial" w:cs="Arial"/>
                <w:b/>
              </w:rPr>
            </w:pPr>
            <w:r w:rsidRPr="00ED6858">
              <w:rPr>
                <w:rFonts w:ascii="Arial" w:hAnsi="Arial" w:cs="Arial"/>
                <w:b/>
                <w:lang w:val="en-GB"/>
              </w:rPr>
              <w:t>Number of cohorts per year</w:t>
            </w:r>
          </w:p>
        </w:tc>
        <w:tc>
          <w:tcPr>
            <w:tcW w:w="6440" w:type="dxa"/>
            <w:shd w:val="clear" w:color="auto" w:fill="auto"/>
            <w:vAlign w:val="center"/>
          </w:tcPr>
          <w:p w14:paraId="2A8D051C" w14:textId="77777777" w:rsidR="006F0162" w:rsidRPr="00ED6858" w:rsidRDefault="006F0162" w:rsidP="00AE0C75">
            <w:pPr>
              <w:rPr>
                <w:rFonts w:ascii="Arial" w:hAnsi="Arial" w:cs="Arial"/>
              </w:rPr>
            </w:pPr>
          </w:p>
        </w:tc>
      </w:tr>
      <w:tr w:rsidR="006F0162" w:rsidRPr="00ED6858" w14:paraId="30A8FAC8" w14:textId="77777777" w:rsidTr="00E93D8E">
        <w:trPr>
          <w:trHeight w:val="232"/>
        </w:trPr>
        <w:tc>
          <w:tcPr>
            <w:tcW w:w="2860" w:type="dxa"/>
            <w:shd w:val="clear" w:color="auto" w:fill="E6E6E6"/>
            <w:vAlign w:val="center"/>
          </w:tcPr>
          <w:p w14:paraId="37037E30" w14:textId="77777777" w:rsidR="006F0162" w:rsidRPr="00ED6858" w:rsidRDefault="006F0162" w:rsidP="00AE0C75">
            <w:pPr>
              <w:rPr>
                <w:rFonts w:ascii="Arial" w:hAnsi="Arial" w:cs="Arial"/>
                <w:b/>
              </w:rPr>
            </w:pPr>
            <w:r w:rsidRPr="00ED6858">
              <w:rPr>
                <w:rFonts w:ascii="Arial" w:hAnsi="Arial" w:cs="Arial"/>
                <w:b/>
                <w:lang w:val="en-GB"/>
              </w:rPr>
              <w:t>Number of students in each cohort</w:t>
            </w:r>
          </w:p>
        </w:tc>
        <w:tc>
          <w:tcPr>
            <w:tcW w:w="6440" w:type="dxa"/>
            <w:shd w:val="clear" w:color="auto" w:fill="auto"/>
            <w:vAlign w:val="center"/>
          </w:tcPr>
          <w:p w14:paraId="1C0CC331" w14:textId="77777777" w:rsidR="006F0162" w:rsidRPr="00ED6858" w:rsidRDefault="006F0162" w:rsidP="00AE0C75">
            <w:pPr>
              <w:rPr>
                <w:rFonts w:ascii="Arial" w:hAnsi="Arial" w:cs="Arial"/>
              </w:rPr>
            </w:pPr>
          </w:p>
        </w:tc>
      </w:tr>
      <w:tr w:rsidR="006F0162" w:rsidRPr="00ED6858" w14:paraId="4B66E3DE" w14:textId="77777777" w:rsidTr="00E93D8E">
        <w:trPr>
          <w:trHeight w:val="232"/>
        </w:trPr>
        <w:tc>
          <w:tcPr>
            <w:tcW w:w="9300" w:type="dxa"/>
            <w:gridSpan w:val="2"/>
            <w:tcBorders>
              <w:bottom w:val="single" w:sz="4" w:space="0" w:color="auto"/>
            </w:tcBorders>
            <w:shd w:val="clear" w:color="auto" w:fill="E6E6E6"/>
            <w:vAlign w:val="center"/>
          </w:tcPr>
          <w:p w14:paraId="5DA9852C" w14:textId="6C0F2931" w:rsidR="006F0162" w:rsidRPr="00ED6858" w:rsidRDefault="006F0162" w:rsidP="00AE0C75">
            <w:pPr>
              <w:rPr>
                <w:rFonts w:ascii="Arial" w:hAnsi="Arial" w:cs="Arial"/>
                <w:b/>
              </w:rPr>
            </w:pPr>
            <w:r w:rsidRPr="00ED6858">
              <w:rPr>
                <w:rFonts w:ascii="Arial" w:hAnsi="Arial" w:cs="Arial"/>
                <w:b/>
                <w:lang w:val="en-GB"/>
              </w:rPr>
              <w:t>Please list the Trusts that are placement areas for your students, and the Baby Friendly award held for each area</w:t>
            </w:r>
            <w:r w:rsidR="00F3544F">
              <w:rPr>
                <w:rFonts w:ascii="Arial" w:hAnsi="Arial" w:cs="Arial"/>
                <w:b/>
                <w:lang w:val="en-GB"/>
              </w:rPr>
              <w:t xml:space="preserve"> (if known)</w:t>
            </w:r>
          </w:p>
        </w:tc>
      </w:tr>
      <w:tr w:rsidR="006F0162" w:rsidRPr="00ED6858" w14:paraId="5912B553" w14:textId="77777777" w:rsidTr="00E93D8E">
        <w:trPr>
          <w:trHeight w:val="1098"/>
        </w:trPr>
        <w:tc>
          <w:tcPr>
            <w:tcW w:w="9300" w:type="dxa"/>
            <w:gridSpan w:val="2"/>
            <w:tcBorders>
              <w:bottom w:val="single" w:sz="4" w:space="0" w:color="auto"/>
            </w:tcBorders>
            <w:shd w:val="clear" w:color="auto" w:fill="auto"/>
          </w:tcPr>
          <w:p w14:paraId="4540914B" w14:textId="77777777" w:rsidR="006F0162" w:rsidRPr="00ED6858" w:rsidRDefault="006F0162" w:rsidP="00AE0C75">
            <w:pPr>
              <w:rPr>
                <w:rFonts w:ascii="Arial" w:hAnsi="Arial" w:cs="Arial"/>
              </w:rPr>
            </w:pPr>
          </w:p>
        </w:tc>
      </w:tr>
    </w:tbl>
    <w:p w14:paraId="1DA1077D" w14:textId="67931A7E" w:rsidR="00F3544F" w:rsidRDefault="00F3544F"/>
    <w:p w14:paraId="116C47C5" w14:textId="77777777" w:rsidR="00F3544F" w:rsidRDefault="00F3544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286"/>
      </w:tblGrid>
      <w:tr w:rsidR="006F0162" w:rsidRPr="00ED6858" w14:paraId="59248815" w14:textId="77777777" w:rsidTr="00E93D8E">
        <w:trPr>
          <w:trHeight w:val="232"/>
        </w:trPr>
        <w:tc>
          <w:tcPr>
            <w:tcW w:w="9300" w:type="dxa"/>
            <w:tcBorders>
              <w:bottom w:val="single" w:sz="4" w:space="0" w:color="auto"/>
            </w:tcBorders>
            <w:shd w:val="clear" w:color="auto" w:fill="E6E6E6"/>
            <w:vAlign w:val="center"/>
          </w:tcPr>
          <w:p w14:paraId="3DC30B24" w14:textId="77777777" w:rsidR="006F0162" w:rsidRPr="00ED6858" w:rsidRDefault="006F0162" w:rsidP="00AE0C75">
            <w:pPr>
              <w:rPr>
                <w:rFonts w:ascii="Arial" w:hAnsi="Arial" w:cs="Arial"/>
                <w:b/>
              </w:rPr>
            </w:pPr>
            <w:r w:rsidRPr="00ED6858">
              <w:rPr>
                <w:rFonts w:ascii="Arial" w:hAnsi="Arial" w:cs="Arial"/>
                <w:b/>
              </w:rPr>
              <w:lastRenderedPageBreak/>
              <w:t>Programme structure</w:t>
            </w:r>
          </w:p>
          <w:p w14:paraId="7E8F43AF" w14:textId="77777777" w:rsidR="006F0162" w:rsidRPr="00ED6858" w:rsidRDefault="006F0162" w:rsidP="00AE0C75">
            <w:pPr>
              <w:rPr>
                <w:rFonts w:ascii="Arial" w:hAnsi="Arial" w:cs="Arial"/>
                <w:b/>
              </w:rPr>
            </w:pPr>
            <w:r w:rsidRPr="00ED6858">
              <w:rPr>
                <w:rFonts w:ascii="Arial" w:hAnsi="Arial" w:cs="Arial"/>
                <w:b/>
              </w:rPr>
              <w:t xml:space="preserve">Please give a brief overview of the structure of the programme </w:t>
            </w:r>
            <w:r w:rsidRPr="00ED6858">
              <w:rPr>
                <w:rFonts w:ascii="Arial" w:hAnsi="Arial" w:cs="Arial"/>
                <w:b/>
                <w:i/>
              </w:rPr>
              <w:t>or</w:t>
            </w:r>
            <w:r w:rsidRPr="00ED6858">
              <w:rPr>
                <w:rFonts w:ascii="Arial" w:hAnsi="Arial" w:cs="Arial"/>
                <w:b/>
              </w:rPr>
              <w:t xml:space="preserve"> in which documents and where within the document the assessor can find the programme structure explained (e.g. Chapter 1, page 6 etc):</w:t>
            </w:r>
          </w:p>
        </w:tc>
      </w:tr>
      <w:tr w:rsidR="006F0162" w:rsidRPr="00ED6858" w14:paraId="420108AD" w14:textId="77777777" w:rsidTr="00E93D8E">
        <w:trPr>
          <w:trHeight w:val="6019"/>
        </w:trPr>
        <w:tc>
          <w:tcPr>
            <w:tcW w:w="9300" w:type="dxa"/>
            <w:shd w:val="clear" w:color="auto" w:fill="auto"/>
          </w:tcPr>
          <w:p w14:paraId="6985830A" w14:textId="77777777" w:rsidR="006F0162" w:rsidRPr="00ED6858" w:rsidRDefault="006F0162" w:rsidP="00AE0C75">
            <w:pPr>
              <w:rPr>
                <w:rFonts w:ascii="Arial" w:hAnsi="Arial" w:cs="Arial"/>
              </w:rPr>
            </w:pPr>
          </w:p>
        </w:tc>
      </w:tr>
    </w:tbl>
    <w:p w14:paraId="656B2963" w14:textId="77777777" w:rsidR="001C318B" w:rsidRDefault="001C318B" w:rsidP="00E93D8E">
      <w:pPr>
        <w:rPr>
          <w:rFonts w:ascii="Arial" w:hAnsi="Arial" w:cs="Arial"/>
          <w:sz w:val="18"/>
        </w:rPr>
      </w:pPr>
    </w:p>
    <w:p w14:paraId="19E180A7" w14:textId="77777777" w:rsidR="008B0125" w:rsidRPr="008B0125" w:rsidRDefault="008B0125" w:rsidP="008B0125">
      <w:pPr>
        <w:rPr>
          <w:rFonts w:ascii="Arial" w:hAnsi="Arial" w:cs="Arial"/>
          <w:sz w:val="18"/>
        </w:rPr>
      </w:pPr>
    </w:p>
    <w:p w14:paraId="5FDC2482" w14:textId="77777777" w:rsidR="008B0125" w:rsidRDefault="008B0125" w:rsidP="008B0125">
      <w:pPr>
        <w:rPr>
          <w:rFonts w:ascii="Arial" w:hAnsi="Arial" w:cs="Arial"/>
          <w:sz w:val="18"/>
        </w:rPr>
      </w:pPr>
    </w:p>
    <w:p w14:paraId="69E0F6F3" w14:textId="4ACAE2C6" w:rsidR="008B0125" w:rsidRDefault="008B0125">
      <w:pPr>
        <w:rPr>
          <w:rFonts w:ascii="Arial" w:hAnsi="Arial" w:cs="Arial"/>
          <w:sz w:val="18"/>
        </w:rPr>
      </w:pPr>
      <w:r w:rsidRPr="289057B2">
        <w:rPr>
          <w:rFonts w:ascii="Arial" w:hAnsi="Arial" w:cs="Arial"/>
          <w:sz w:val="18"/>
          <w:szCs w:val="18"/>
        </w:rPr>
        <w:br w:type="page"/>
      </w:r>
    </w:p>
    <w:p w14:paraId="3B69A99E" w14:textId="7FCB6436" w:rsidR="00C17B50" w:rsidRPr="006F0162" w:rsidRDefault="00C17B50" w:rsidP="00A62EC0">
      <w:pPr>
        <w:jc w:val="both"/>
        <w:rPr>
          <w:rFonts w:ascii="Arial" w:hAnsi="Arial" w:cs="Arial"/>
          <w:sz w:val="18"/>
          <w:szCs w:val="18"/>
          <w:lang w:val="en-GB"/>
        </w:rPr>
      </w:pPr>
    </w:p>
    <w:tbl>
      <w:tblPr>
        <w:tblW w:w="0" w:type="auto"/>
        <w:shd w:val="clear" w:color="auto" w:fill="00B0F0"/>
        <w:tblLook w:val="01E0" w:firstRow="1" w:lastRow="1" w:firstColumn="1" w:lastColumn="1" w:noHBand="0" w:noVBand="0"/>
      </w:tblPr>
      <w:tblGrid>
        <w:gridCol w:w="9404"/>
      </w:tblGrid>
      <w:tr w:rsidR="00B15868" w:rsidRPr="00CF3C83" w14:paraId="0B6F1A60" w14:textId="77777777" w:rsidTr="00AE0C75">
        <w:trPr>
          <w:trHeight w:hRule="exact" w:val="567"/>
        </w:trPr>
        <w:tc>
          <w:tcPr>
            <w:tcW w:w="9404" w:type="dxa"/>
            <w:shd w:val="clear" w:color="auto" w:fill="00B0F0"/>
            <w:vAlign w:val="center"/>
          </w:tcPr>
          <w:p w14:paraId="20CD9F90" w14:textId="77777777" w:rsidR="00B15868" w:rsidRPr="00CF3C83" w:rsidRDefault="00B15868" w:rsidP="00AE0C75">
            <w:pPr>
              <w:jc w:val="both"/>
              <w:rPr>
                <w:rFonts w:ascii="Arial" w:hAnsi="Arial" w:cs="Arial"/>
                <w:b/>
              </w:rPr>
            </w:pPr>
            <w:r>
              <w:rPr>
                <w:rFonts w:ascii="Arial" w:hAnsi="Arial" w:cs="Arial"/>
                <w:b/>
              </w:rPr>
              <w:t>Audit results from student</w:t>
            </w:r>
            <w:r w:rsidRPr="00CF3C83">
              <w:rPr>
                <w:rFonts w:ascii="Arial" w:hAnsi="Arial" w:cs="Arial"/>
                <w:b/>
              </w:rPr>
              <w:t xml:space="preserve"> </w:t>
            </w:r>
            <w:r>
              <w:rPr>
                <w:rFonts w:ascii="Arial" w:hAnsi="Arial" w:cs="Arial"/>
                <w:b/>
              </w:rPr>
              <w:t>interviews</w:t>
            </w:r>
          </w:p>
        </w:tc>
      </w:tr>
    </w:tbl>
    <w:p w14:paraId="40539E28" w14:textId="77777777" w:rsidR="00B15868" w:rsidRPr="00CF3C83" w:rsidRDefault="00B15868" w:rsidP="00B15868">
      <w:pPr>
        <w:spacing w:before="120" w:after="120" w:line="280" w:lineRule="exact"/>
        <w:jc w:val="both"/>
        <w:rPr>
          <w:rFonts w:ascii="Arial" w:hAnsi="Arial" w:cs="Arial"/>
        </w:rPr>
      </w:pPr>
      <w:r>
        <w:rPr>
          <w:rFonts w:ascii="Arial" w:hAnsi="Arial" w:cs="Arial"/>
        </w:rPr>
        <w:t>We recommend using the Audit tool for universities to help prepare in advance of Stage 2 assessment.  If you have conducted student interviews, please complete the table below with your latest audit results.</w:t>
      </w:r>
      <w:r>
        <w:rPr>
          <w:rFonts w:ascii="Arial" w:hAnsi="Arial" w:cs="Arial"/>
          <w:lang w:val="en-GB"/>
        </w:rPr>
        <w:t xml:space="preserve"> </w:t>
      </w:r>
      <w:r w:rsidRPr="00CF3C83">
        <w:rPr>
          <w:rFonts w:ascii="Arial" w:hAnsi="Arial" w:cs="Arial"/>
          <w:lang w:val="en-GB"/>
        </w:rPr>
        <w:t xml:space="preserve"> </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15868" w:rsidRPr="00CF3C83" w14:paraId="7177A68D" w14:textId="77777777" w:rsidTr="00AE0C75">
        <w:trPr>
          <w:trHeight w:val="567"/>
        </w:trPr>
        <w:tc>
          <w:tcPr>
            <w:tcW w:w="7353" w:type="dxa"/>
            <w:tcBorders>
              <w:bottom w:val="single" w:sz="4" w:space="0" w:color="auto"/>
            </w:tcBorders>
            <w:shd w:val="clear" w:color="auto" w:fill="B6DDE8" w:themeFill="accent5" w:themeFillTint="66"/>
            <w:vAlign w:val="center"/>
          </w:tcPr>
          <w:p w14:paraId="62E730BB" w14:textId="77777777" w:rsidR="00B15868" w:rsidRDefault="00B15868" w:rsidP="00AE0C75">
            <w:pPr>
              <w:rPr>
                <w:rFonts w:ascii="Arial" w:hAnsi="Arial" w:cs="Arial"/>
                <w:b/>
                <w:sz w:val="24"/>
                <w:lang w:val="en-GB"/>
              </w:rPr>
            </w:pPr>
            <w:r w:rsidRPr="00CE14EB">
              <w:rPr>
                <w:rFonts w:ascii="Arial" w:hAnsi="Arial" w:cs="Arial"/>
                <w:b/>
                <w:sz w:val="24"/>
                <w:lang w:val="en-GB"/>
              </w:rPr>
              <w:t>(Theme 1) Understand breastfeeding</w:t>
            </w:r>
          </w:p>
          <w:p w14:paraId="5A456BB8" w14:textId="77777777" w:rsidR="00B15868" w:rsidRPr="00CF3C83" w:rsidRDefault="00B15868" w:rsidP="00AE0C75">
            <w:pPr>
              <w:rPr>
                <w:rFonts w:ascii="Arial" w:hAnsi="Arial" w:cs="Arial"/>
                <w:lang w:val="en-GB"/>
              </w:rPr>
            </w:pPr>
            <w:r>
              <w:rPr>
                <w:rFonts w:ascii="Arial" w:hAnsi="Arial" w:cs="Arial"/>
                <w:b/>
                <w:sz w:val="24"/>
                <w:lang w:val="en-GB"/>
              </w:rPr>
              <w:t>Students understand…</w:t>
            </w:r>
          </w:p>
        </w:tc>
        <w:tc>
          <w:tcPr>
            <w:tcW w:w="2052" w:type="dxa"/>
            <w:tcBorders>
              <w:bottom w:val="single" w:sz="4" w:space="0" w:color="auto"/>
            </w:tcBorders>
            <w:shd w:val="clear" w:color="auto" w:fill="B6DDE8" w:themeFill="accent5" w:themeFillTint="66"/>
            <w:vAlign w:val="center"/>
          </w:tcPr>
          <w:p w14:paraId="3442605D" w14:textId="77777777" w:rsidR="00B15868" w:rsidRPr="00CF3C83" w:rsidRDefault="00B15868" w:rsidP="00AE0C75">
            <w:pPr>
              <w:rPr>
                <w:rFonts w:ascii="Arial" w:hAnsi="Arial" w:cs="Arial"/>
                <w:b/>
                <w:lang w:val="en-GB"/>
              </w:rPr>
            </w:pPr>
            <w:r w:rsidRPr="00CF3C83">
              <w:rPr>
                <w:rFonts w:ascii="Arial" w:hAnsi="Arial" w:cs="Arial"/>
                <w:b/>
                <w:lang w:val="en-GB"/>
              </w:rPr>
              <w:t>% giving correct/adequate response</w:t>
            </w:r>
          </w:p>
        </w:tc>
      </w:tr>
      <w:tr w:rsidR="00B15868" w:rsidRPr="00CF3C83" w14:paraId="51B29348" w14:textId="77777777" w:rsidTr="00AE0C75">
        <w:trPr>
          <w:trHeight w:val="454"/>
        </w:trPr>
        <w:tc>
          <w:tcPr>
            <w:tcW w:w="7353" w:type="dxa"/>
            <w:shd w:val="clear" w:color="auto" w:fill="auto"/>
            <w:vAlign w:val="center"/>
          </w:tcPr>
          <w:p w14:paraId="163D561A"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1a Antenatal information</w:t>
            </w:r>
          </w:p>
        </w:tc>
        <w:tc>
          <w:tcPr>
            <w:tcW w:w="2052" w:type="dxa"/>
            <w:shd w:val="clear" w:color="auto" w:fill="auto"/>
            <w:vAlign w:val="center"/>
          </w:tcPr>
          <w:p w14:paraId="4A1CE60E" w14:textId="77777777" w:rsidR="00B15868" w:rsidRPr="00CF3C83" w:rsidRDefault="00B15868" w:rsidP="00AE0C75">
            <w:pPr>
              <w:jc w:val="center"/>
              <w:rPr>
                <w:rFonts w:ascii="Arial" w:hAnsi="Arial" w:cs="Arial"/>
                <w:lang w:val="en-GB"/>
              </w:rPr>
            </w:pPr>
          </w:p>
        </w:tc>
      </w:tr>
      <w:tr w:rsidR="00B15868" w:rsidRPr="00CF3C83" w14:paraId="6AC2A9E8" w14:textId="77777777" w:rsidTr="00AE0C75">
        <w:trPr>
          <w:trHeight w:val="454"/>
        </w:trPr>
        <w:tc>
          <w:tcPr>
            <w:tcW w:w="7353" w:type="dxa"/>
            <w:shd w:val="clear" w:color="auto" w:fill="auto"/>
            <w:vAlign w:val="center"/>
          </w:tcPr>
          <w:p w14:paraId="4AC91616"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1b Constituents of human milk</w:t>
            </w:r>
          </w:p>
        </w:tc>
        <w:tc>
          <w:tcPr>
            <w:tcW w:w="2052" w:type="dxa"/>
            <w:shd w:val="clear" w:color="auto" w:fill="auto"/>
            <w:vAlign w:val="center"/>
          </w:tcPr>
          <w:p w14:paraId="1F61172C" w14:textId="77777777" w:rsidR="00B15868" w:rsidRPr="00CF3C83" w:rsidRDefault="00B15868" w:rsidP="00AE0C75">
            <w:pPr>
              <w:jc w:val="center"/>
              <w:rPr>
                <w:rFonts w:ascii="Arial" w:hAnsi="Arial" w:cs="Arial"/>
                <w:lang w:val="en-GB"/>
              </w:rPr>
            </w:pPr>
          </w:p>
        </w:tc>
      </w:tr>
      <w:tr w:rsidR="00B15868" w:rsidRPr="00CF3C83" w14:paraId="50FF153B" w14:textId="77777777" w:rsidTr="00AE0C75">
        <w:trPr>
          <w:trHeight w:val="454"/>
        </w:trPr>
        <w:tc>
          <w:tcPr>
            <w:tcW w:w="7353" w:type="dxa"/>
            <w:tcBorders>
              <w:bottom w:val="single" w:sz="4" w:space="0" w:color="auto"/>
            </w:tcBorders>
            <w:shd w:val="clear" w:color="auto" w:fill="auto"/>
            <w:vAlign w:val="center"/>
          </w:tcPr>
          <w:p w14:paraId="48FD0897"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1c Hormones and milk supply</w:t>
            </w:r>
          </w:p>
        </w:tc>
        <w:tc>
          <w:tcPr>
            <w:tcW w:w="2052" w:type="dxa"/>
            <w:tcBorders>
              <w:bottom w:val="single" w:sz="4" w:space="0" w:color="auto"/>
            </w:tcBorders>
            <w:shd w:val="clear" w:color="auto" w:fill="auto"/>
            <w:vAlign w:val="center"/>
          </w:tcPr>
          <w:p w14:paraId="2E3F647F" w14:textId="77777777" w:rsidR="00B15868" w:rsidRPr="00CF3C83" w:rsidRDefault="00B15868" w:rsidP="00AE0C75">
            <w:pPr>
              <w:jc w:val="center"/>
              <w:rPr>
                <w:rFonts w:ascii="Arial" w:hAnsi="Arial" w:cs="Arial"/>
                <w:lang w:val="en-GB"/>
              </w:rPr>
            </w:pPr>
          </w:p>
        </w:tc>
      </w:tr>
      <w:tr w:rsidR="00B15868" w:rsidRPr="00CF3C83" w14:paraId="611DB0DF" w14:textId="77777777" w:rsidTr="00AE0C75">
        <w:trPr>
          <w:trHeight w:val="454"/>
        </w:trPr>
        <w:tc>
          <w:tcPr>
            <w:tcW w:w="7353" w:type="dxa"/>
            <w:tcBorders>
              <w:bottom w:val="single" w:sz="4" w:space="0" w:color="auto"/>
            </w:tcBorders>
            <w:shd w:val="clear" w:color="auto" w:fill="auto"/>
            <w:vAlign w:val="center"/>
          </w:tcPr>
          <w:p w14:paraId="64DE6201"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1d Getting breastfeeding off to a good start</w:t>
            </w:r>
          </w:p>
        </w:tc>
        <w:tc>
          <w:tcPr>
            <w:tcW w:w="2052" w:type="dxa"/>
            <w:tcBorders>
              <w:bottom w:val="single" w:sz="4" w:space="0" w:color="auto"/>
            </w:tcBorders>
            <w:shd w:val="clear" w:color="auto" w:fill="auto"/>
            <w:vAlign w:val="center"/>
          </w:tcPr>
          <w:p w14:paraId="4262BDF1" w14:textId="77777777" w:rsidR="00B15868" w:rsidRPr="00CF3C83" w:rsidRDefault="00B15868" w:rsidP="00AE0C75">
            <w:pPr>
              <w:jc w:val="center"/>
              <w:rPr>
                <w:rFonts w:ascii="Arial" w:hAnsi="Arial" w:cs="Arial"/>
                <w:lang w:val="en-GB"/>
              </w:rPr>
            </w:pPr>
          </w:p>
        </w:tc>
      </w:tr>
      <w:tr w:rsidR="00B15868" w:rsidRPr="00CF3C83" w14:paraId="25C59185" w14:textId="77777777" w:rsidTr="00AE0C75">
        <w:tblPrEx>
          <w:tblCellMar>
            <w:top w:w="85" w:type="dxa"/>
            <w:bottom w:w="85" w:type="dxa"/>
          </w:tblCellMar>
        </w:tblPrEx>
        <w:trPr>
          <w:trHeight w:val="454"/>
        </w:trPr>
        <w:tc>
          <w:tcPr>
            <w:tcW w:w="7353" w:type="dxa"/>
            <w:shd w:val="clear" w:color="auto" w:fill="B6DDE8" w:themeFill="accent5" w:themeFillTint="66"/>
            <w:vAlign w:val="center"/>
          </w:tcPr>
          <w:p w14:paraId="4B17518C" w14:textId="77777777" w:rsidR="00B15868" w:rsidRDefault="00B15868" w:rsidP="00AE0C75">
            <w:pPr>
              <w:rPr>
                <w:rFonts w:ascii="Arial" w:hAnsi="Arial" w:cs="Arial"/>
                <w:b/>
                <w:sz w:val="24"/>
                <w:lang w:val="en-GB"/>
              </w:rPr>
            </w:pPr>
            <w:r w:rsidRPr="00CE14EB">
              <w:rPr>
                <w:rFonts w:ascii="Arial" w:hAnsi="Arial" w:cs="Arial"/>
                <w:b/>
                <w:sz w:val="24"/>
                <w:lang w:val="en-GB"/>
              </w:rPr>
              <w:t xml:space="preserve">(Theme 2) </w:t>
            </w:r>
            <w:r>
              <w:rPr>
                <w:rFonts w:ascii="Arial" w:hAnsi="Arial" w:cs="Arial"/>
                <w:b/>
                <w:sz w:val="24"/>
                <w:lang w:val="en-GB"/>
              </w:rPr>
              <w:t>Support infant feeding</w:t>
            </w:r>
          </w:p>
          <w:p w14:paraId="58A04F56" w14:textId="77777777" w:rsidR="00B15868" w:rsidRPr="00CF3C83" w:rsidRDefault="00B15868" w:rsidP="00AE0C75">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19106A2A" w14:textId="77777777" w:rsidR="00B15868" w:rsidRPr="00CF3C83" w:rsidRDefault="00B15868" w:rsidP="00AE0C75">
            <w:pPr>
              <w:rPr>
                <w:rFonts w:ascii="Arial" w:hAnsi="Arial" w:cs="Arial"/>
                <w:lang w:val="en-GB"/>
              </w:rPr>
            </w:pPr>
            <w:r w:rsidRPr="00CF3C83">
              <w:rPr>
                <w:rFonts w:ascii="Arial" w:hAnsi="Arial" w:cs="Arial"/>
                <w:b/>
                <w:lang w:val="en-GB"/>
              </w:rPr>
              <w:t>% giving correct/adequate response</w:t>
            </w:r>
          </w:p>
        </w:tc>
      </w:tr>
      <w:tr w:rsidR="00B15868" w:rsidRPr="00CF3C83" w14:paraId="2D55CCB1" w14:textId="77777777" w:rsidTr="00AE0C75">
        <w:trPr>
          <w:trHeight w:val="454"/>
        </w:trPr>
        <w:tc>
          <w:tcPr>
            <w:tcW w:w="7353" w:type="dxa"/>
            <w:shd w:val="clear" w:color="auto" w:fill="auto"/>
            <w:vAlign w:val="center"/>
          </w:tcPr>
          <w:p w14:paraId="276C6100"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2a Breastfeeding rates in UK</w:t>
            </w:r>
          </w:p>
        </w:tc>
        <w:tc>
          <w:tcPr>
            <w:tcW w:w="2052" w:type="dxa"/>
            <w:shd w:val="clear" w:color="auto" w:fill="auto"/>
            <w:vAlign w:val="center"/>
          </w:tcPr>
          <w:p w14:paraId="03D213FF" w14:textId="77777777" w:rsidR="00B15868" w:rsidRPr="00CF3C83" w:rsidRDefault="00B15868" w:rsidP="00AE0C75">
            <w:pPr>
              <w:jc w:val="center"/>
              <w:rPr>
                <w:rFonts w:ascii="Arial" w:hAnsi="Arial" w:cs="Arial"/>
                <w:lang w:val="en-GB"/>
              </w:rPr>
            </w:pPr>
          </w:p>
        </w:tc>
      </w:tr>
      <w:tr w:rsidR="00B15868" w:rsidRPr="00CF3C83" w14:paraId="38897D34" w14:textId="77777777" w:rsidTr="00AE0C75">
        <w:trPr>
          <w:trHeight w:val="454"/>
        </w:trPr>
        <w:tc>
          <w:tcPr>
            <w:tcW w:w="7353" w:type="dxa"/>
            <w:tcBorders>
              <w:bottom w:val="single" w:sz="4" w:space="0" w:color="auto"/>
            </w:tcBorders>
            <w:shd w:val="clear" w:color="auto" w:fill="auto"/>
            <w:vAlign w:val="center"/>
          </w:tcPr>
          <w:p w14:paraId="4F9A7ED6"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2b Importance of skin-to-skin</w:t>
            </w:r>
          </w:p>
        </w:tc>
        <w:tc>
          <w:tcPr>
            <w:tcW w:w="2052" w:type="dxa"/>
            <w:tcBorders>
              <w:bottom w:val="single" w:sz="4" w:space="0" w:color="auto"/>
            </w:tcBorders>
            <w:shd w:val="clear" w:color="auto" w:fill="auto"/>
            <w:vAlign w:val="center"/>
          </w:tcPr>
          <w:p w14:paraId="7500BE17" w14:textId="77777777" w:rsidR="00B15868" w:rsidRPr="00CF3C83" w:rsidRDefault="00B15868" w:rsidP="00AE0C75">
            <w:pPr>
              <w:jc w:val="center"/>
              <w:rPr>
                <w:rFonts w:ascii="Arial" w:hAnsi="Arial" w:cs="Arial"/>
                <w:lang w:val="en-GB"/>
              </w:rPr>
            </w:pPr>
          </w:p>
        </w:tc>
      </w:tr>
      <w:tr w:rsidR="00B15868" w:rsidRPr="00CF3C83" w14:paraId="23AB24DB" w14:textId="77777777" w:rsidTr="00AE0C75">
        <w:trPr>
          <w:trHeight w:val="454"/>
        </w:trPr>
        <w:tc>
          <w:tcPr>
            <w:tcW w:w="7353" w:type="dxa"/>
            <w:tcBorders>
              <w:bottom w:val="single" w:sz="4" w:space="0" w:color="auto"/>
            </w:tcBorders>
            <w:shd w:val="clear" w:color="auto" w:fill="auto"/>
            <w:vAlign w:val="center"/>
          </w:tcPr>
          <w:p w14:paraId="0D950FAE"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2c </w:t>
            </w:r>
            <w:r w:rsidRPr="009C34B3">
              <w:rPr>
                <w:rFonts w:ascii="Arial" w:hAnsi="Arial" w:cs="Arial"/>
                <w:color w:val="000000"/>
                <w:szCs w:val="20"/>
                <w:lang w:val="en-CA"/>
              </w:rPr>
              <w:t>Key principles of positioning</w:t>
            </w:r>
          </w:p>
        </w:tc>
        <w:tc>
          <w:tcPr>
            <w:tcW w:w="2052" w:type="dxa"/>
            <w:tcBorders>
              <w:bottom w:val="single" w:sz="4" w:space="0" w:color="auto"/>
            </w:tcBorders>
            <w:shd w:val="clear" w:color="auto" w:fill="auto"/>
            <w:vAlign w:val="center"/>
          </w:tcPr>
          <w:p w14:paraId="2A874D3F" w14:textId="77777777" w:rsidR="00B15868" w:rsidRPr="00CF3C83" w:rsidRDefault="00B15868" w:rsidP="00AE0C75">
            <w:pPr>
              <w:jc w:val="center"/>
              <w:rPr>
                <w:rFonts w:ascii="Arial" w:hAnsi="Arial" w:cs="Arial"/>
                <w:lang w:val="en-GB"/>
              </w:rPr>
            </w:pPr>
          </w:p>
        </w:tc>
      </w:tr>
      <w:tr w:rsidR="00B15868" w:rsidRPr="00CF3C83" w14:paraId="10EBCAC5" w14:textId="77777777" w:rsidTr="00AE0C75">
        <w:trPr>
          <w:trHeight w:val="454"/>
        </w:trPr>
        <w:tc>
          <w:tcPr>
            <w:tcW w:w="7353" w:type="dxa"/>
            <w:tcBorders>
              <w:bottom w:val="single" w:sz="4" w:space="0" w:color="auto"/>
            </w:tcBorders>
            <w:shd w:val="clear" w:color="auto" w:fill="auto"/>
            <w:vAlign w:val="center"/>
          </w:tcPr>
          <w:p w14:paraId="77B1BD85"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2d</w:t>
            </w:r>
            <w:r w:rsidRPr="009C34B3">
              <w:rPr>
                <w:rFonts w:ascii="Arial" w:hAnsi="Arial" w:cs="Arial"/>
                <w:color w:val="000000"/>
                <w:szCs w:val="20"/>
                <w:lang w:val="en-CA"/>
              </w:rPr>
              <w:t xml:space="preserve"> How babies attach to the breast</w:t>
            </w:r>
          </w:p>
        </w:tc>
        <w:tc>
          <w:tcPr>
            <w:tcW w:w="2052" w:type="dxa"/>
            <w:tcBorders>
              <w:bottom w:val="single" w:sz="4" w:space="0" w:color="auto"/>
            </w:tcBorders>
            <w:shd w:val="clear" w:color="auto" w:fill="auto"/>
            <w:vAlign w:val="center"/>
          </w:tcPr>
          <w:p w14:paraId="78C0A0F5" w14:textId="77777777" w:rsidR="00B15868" w:rsidRPr="00CF3C83" w:rsidRDefault="00B15868" w:rsidP="00AE0C75">
            <w:pPr>
              <w:jc w:val="center"/>
              <w:rPr>
                <w:rFonts w:ascii="Arial" w:hAnsi="Arial" w:cs="Arial"/>
                <w:lang w:val="en-GB"/>
              </w:rPr>
            </w:pPr>
          </w:p>
        </w:tc>
      </w:tr>
      <w:tr w:rsidR="00B15868" w:rsidRPr="00CF3C83" w14:paraId="12633FDF" w14:textId="77777777" w:rsidTr="00AE0C75">
        <w:trPr>
          <w:trHeight w:val="454"/>
        </w:trPr>
        <w:tc>
          <w:tcPr>
            <w:tcW w:w="7353" w:type="dxa"/>
            <w:tcBorders>
              <w:bottom w:val="single" w:sz="4" w:space="0" w:color="auto"/>
            </w:tcBorders>
            <w:shd w:val="clear" w:color="auto" w:fill="auto"/>
            <w:vAlign w:val="center"/>
          </w:tcPr>
          <w:p w14:paraId="40CEB378"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2e </w:t>
            </w:r>
            <w:r w:rsidRPr="009C34B3">
              <w:rPr>
                <w:rFonts w:ascii="Arial" w:hAnsi="Arial" w:cs="Arial"/>
                <w:color w:val="000000"/>
                <w:szCs w:val="20"/>
                <w:lang w:val="en-CA"/>
              </w:rPr>
              <w:t>The signs of effective attachment</w:t>
            </w:r>
          </w:p>
        </w:tc>
        <w:tc>
          <w:tcPr>
            <w:tcW w:w="2052" w:type="dxa"/>
            <w:tcBorders>
              <w:bottom w:val="single" w:sz="4" w:space="0" w:color="auto"/>
            </w:tcBorders>
            <w:shd w:val="clear" w:color="auto" w:fill="auto"/>
            <w:vAlign w:val="center"/>
          </w:tcPr>
          <w:p w14:paraId="54C7DC82" w14:textId="77777777" w:rsidR="00B15868" w:rsidRPr="00CF3C83" w:rsidRDefault="00B15868" w:rsidP="00AE0C75">
            <w:pPr>
              <w:jc w:val="center"/>
              <w:rPr>
                <w:rFonts w:ascii="Arial" w:hAnsi="Arial" w:cs="Arial"/>
                <w:lang w:val="en-GB"/>
              </w:rPr>
            </w:pPr>
          </w:p>
        </w:tc>
      </w:tr>
      <w:tr w:rsidR="00B15868" w:rsidRPr="00CF3C83" w14:paraId="7530C5AF" w14:textId="77777777" w:rsidTr="00AE0C75">
        <w:trPr>
          <w:trHeight w:val="454"/>
        </w:trPr>
        <w:tc>
          <w:tcPr>
            <w:tcW w:w="7353" w:type="dxa"/>
            <w:tcBorders>
              <w:bottom w:val="single" w:sz="4" w:space="0" w:color="auto"/>
            </w:tcBorders>
            <w:shd w:val="clear" w:color="auto" w:fill="auto"/>
            <w:vAlign w:val="center"/>
          </w:tcPr>
          <w:p w14:paraId="0495FCEC"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2f</w:t>
            </w:r>
            <w:r>
              <w:t xml:space="preserve"> </w:t>
            </w:r>
            <w:r w:rsidRPr="001D6361">
              <w:rPr>
                <w:rFonts w:ascii="Arial" w:hAnsi="Arial" w:cs="Arial"/>
                <w:color w:val="000000"/>
                <w:szCs w:val="20"/>
                <w:lang w:val="en-CA"/>
              </w:rPr>
              <w:t>The importance of effective attachment</w:t>
            </w:r>
          </w:p>
        </w:tc>
        <w:tc>
          <w:tcPr>
            <w:tcW w:w="2052" w:type="dxa"/>
            <w:tcBorders>
              <w:bottom w:val="single" w:sz="4" w:space="0" w:color="auto"/>
            </w:tcBorders>
            <w:shd w:val="clear" w:color="auto" w:fill="auto"/>
            <w:vAlign w:val="center"/>
          </w:tcPr>
          <w:p w14:paraId="091491F9" w14:textId="77777777" w:rsidR="00B15868" w:rsidRPr="00CF3C83" w:rsidRDefault="00B15868" w:rsidP="00AE0C75">
            <w:pPr>
              <w:jc w:val="center"/>
              <w:rPr>
                <w:rFonts w:ascii="Arial" w:hAnsi="Arial" w:cs="Arial"/>
                <w:lang w:val="en-GB"/>
              </w:rPr>
            </w:pPr>
          </w:p>
        </w:tc>
      </w:tr>
      <w:tr w:rsidR="00B15868" w:rsidRPr="00CF3C83" w14:paraId="44EE1061" w14:textId="77777777" w:rsidTr="00AE0C75">
        <w:trPr>
          <w:trHeight w:val="454"/>
        </w:trPr>
        <w:tc>
          <w:tcPr>
            <w:tcW w:w="7353" w:type="dxa"/>
            <w:tcBorders>
              <w:bottom w:val="single" w:sz="4" w:space="0" w:color="auto"/>
            </w:tcBorders>
            <w:shd w:val="clear" w:color="auto" w:fill="auto"/>
            <w:vAlign w:val="center"/>
          </w:tcPr>
          <w:p w14:paraId="6B1CCEAC"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2g How to support a mother with hand expression</w:t>
            </w:r>
          </w:p>
        </w:tc>
        <w:tc>
          <w:tcPr>
            <w:tcW w:w="2052" w:type="dxa"/>
            <w:tcBorders>
              <w:bottom w:val="single" w:sz="4" w:space="0" w:color="auto"/>
            </w:tcBorders>
            <w:shd w:val="clear" w:color="auto" w:fill="auto"/>
            <w:vAlign w:val="center"/>
          </w:tcPr>
          <w:p w14:paraId="4B317F50" w14:textId="77777777" w:rsidR="00B15868" w:rsidRPr="00CF3C83" w:rsidRDefault="00B15868" w:rsidP="00AE0C75">
            <w:pPr>
              <w:jc w:val="center"/>
              <w:rPr>
                <w:rFonts w:ascii="Arial" w:hAnsi="Arial" w:cs="Arial"/>
                <w:lang w:val="en-GB"/>
              </w:rPr>
            </w:pPr>
          </w:p>
        </w:tc>
      </w:tr>
      <w:tr w:rsidR="00B15868" w:rsidRPr="00CF3C83" w14:paraId="44E29204" w14:textId="77777777" w:rsidTr="00AE0C75">
        <w:trPr>
          <w:trHeight w:val="454"/>
        </w:trPr>
        <w:tc>
          <w:tcPr>
            <w:tcW w:w="7353" w:type="dxa"/>
            <w:tcBorders>
              <w:bottom w:val="single" w:sz="4" w:space="0" w:color="auto"/>
            </w:tcBorders>
            <w:shd w:val="clear" w:color="auto" w:fill="auto"/>
            <w:vAlign w:val="center"/>
          </w:tcPr>
          <w:p w14:paraId="7BF73DCA"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2h </w:t>
            </w:r>
            <w:r w:rsidRPr="001D6361">
              <w:rPr>
                <w:rFonts w:ascii="Arial" w:hAnsi="Arial" w:cs="Arial"/>
                <w:color w:val="000000"/>
                <w:szCs w:val="20"/>
                <w:lang w:val="en-CA"/>
              </w:rPr>
              <w:t>The signs a baby is receiving enough breastmilk</w:t>
            </w:r>
          </w:p>
        </w:tc>
        <w:tc>
          <w:tcPr>
            <w:tcW w:w="2052" w:type="dxa"/>
            <w:tcBorders>
              <w:bottom w:val="single" w:sz="4" w:space="0" w:color="auto"/>
            </w:tcBorders>
            <w:shd w:val="clear" w:color="auto" w:fill="auto"/>
            <w:vAlign w:val="center"/>
          </w:tcPr>
          <w:p w14:paraId="570A6571" w14:textId="77777777" w:rsidR="00B15868" w:rsidRPr="00CF3C83" w:rsidRDefault="00B15868" w:rsidP="00AE0C75">
            <w:pPr>
              <w:jc w:val="center"/>
              <w:rPr>
                <w:rFonts w:ascii="Arial" w:hAnsi="Arial" w:cs="Arial"/>
                <w:lang w:val="en-GB"/>
              </w:rPr>
            </w:pPr>
          </w:p>
        </w:tc>
      </w:tr>
      <w:tr w:rsidR="00B15868" w:rsidRPr="00CF3C83" w14:paraId="6ABC9E57" w14:textId="77777777" w:rsidTr="00AE0C75">
        <w:trPr>
          <w:trHeight w:val="454"/>
        </w:trPr>
        <w:tc>
          <w:tcPr>
            <w:tcW w:w="7353" w:type="dxa"/>
            <w:tcBorders>
              <w:bottom w:val="single" w:sz="4" w:space="0" w:color="auto"/>
            </w:tcBorders>
            <w:shd w:val="clear" w:color="auto" w:fill="auto"/>
            <w:vAlign w:val="center"/>
          </w:tcPr>
          <w:p w14:paraId="430887DB"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2i Able to describe feeding cues</w:t>
            </w:r>
          </w:p>
        </w:tc>
        <w:tc>
          <w:tcPr>
            <w:tcW w:w="2052" w:type="dxa"/>
            <w:tcBorders>
              <w:bottom w:val="single" w:sz="4" w:space="0" w:color="auto"/>
            </w:tcBorders>
            <w:shd w:val="clear" w:color="auto" w:fill="auto"/>
            <w:vAlign w:val="center"/>
          </w:tcPr>
          <w:p w14:paraId="3950C5AF" w14:textId="77777777" w:rsidR="00B15868" w:rsidRPr="00CF3C83" w:rsidRDefault="00B15868" w:rsidP="00AE0C75">
            <w:pPr>
              <w:jc w:val="center"/>
              <w:rPr>
                <w:rFonts w:ascii="Arial" w:hAnsi="Arial" w:cs="Arial"/>
                <w:lang w:val="en-GB"/>
              </w:rPr>
            </w:pPr>
          </w:p>
        </w:tc>
      </w:tr>
      <w:tr w:rsidR="00B15868" w:rsidRPr="00CF3C83" w14:paraId="3C87E13F" w14:textId="77777777" w:rsidTr="00AE0C75">
        <w:trPr>
          <w:trHeight w:val="454"/>
        </w:trPr>
        <w:tc>
          <w:tcPr>
            <w:tcW w:w="7353" w:type="dxa"/>
            <w:tcBorders>
              <w:bottom w:val="single" w:sz="4" w:space="0" w:color="auto"/>
            </w:tcBorders>
            <w:shd w:val="clear" w:color="auto" w:fill="auto"/>
            <w:vAlign w:val="center"/>
          </w:tcPr>
          <w:p w14:paraId="611372A7"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lastRenderedPageBreak/>
              <w:t>2j Able to describe responsive feeding</w:t>
            </w:r>
          </w:p>
        </w:tc>
        <w:tc>
          <w:tcPr>
            <w:tcW w:w="2052" w:type="dxa"/>
            <w:tcBorders>
              <w:bottom w:val="single" w:sz="4" w:space="0" w:color="auto"/>
            </w:tcBorders>
            <w:shd w:val="clear" w:color="auto" w:fill="auto"/>
            <w:vAlign w:val="center"/>
          </w:tcPr>
          <w:p w14:paraId="422264F5" w14:textId="77777777" w:rsidR="00B15868" w:rsidRPr="00CF3C83" w:rsidRDefault="00B15868" w:rsidP="00AE0C75">
            <w:pPr>
              <w:jc w:val="center"/>
              <w:rPr>
                <w:rFonts w:ascii="Arial" w:hAnsi="Arial" w:cs="Arial"/>
                <w:lang w:val="en-GB"/>
              </w:rPr>
            </w:pPr>
          </w:p>
        </w:tc>
      </w:tr>
      <w:tr w:rsidR="00B15868" w:rsidRPr="00CF3C83" w14:paraId="4F566A16" w14:textId="77777777" w:rsidTr="00AE0C75">
        <w:trPr>
          <w:trHeight w:val="454"/>
        </w:trPr>
        <w:tc>
          <w:tcPr>
            <w:tcW w:w="7353" w:type="dxa"/>
            <w:tcBorders>
              <w:bottom w:val="single" w:sz="4" w:space="0" w:color="auto"/>
            </w:tcBorders>
            <w:shd w:val="clear" w:color="auto" w:fill="auto"/>
            <w:vAlign w:val="center"/>
          </w:tcPr>
          <w:p w14:paraId="43D90A59"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2k Supporting continued breastfeeding</w:t>
            </w:r>
          </w:p>
        </w:tc>
        <w:tc>
          <w:tcPr>
            <w:tcW w:w="2052" w:type="dxa"/>
            <w:tcBorders>
              <w:bottom w:val="single" w:sz="4" w:space="0" w:color="auto"/>
            </w:tcBorders>
            <w:shd w:val="clear" w:color="auto" w:fill="auto"/>
            <w:vAlign w:val="center"/>
          </w:tcPr>
          <w:p w14:paraId="786ED7B6" w14:textId="77777777" w:rsidR="00B15868" w:rsidRPr="00CF3C83" w:rsidRDefault="00B15868" w:rsidP="00AE0C75">
            <w:pPr>
              <w:jc w:val="center"/>
              <w:rPr>
                <w:rFonts w:ascii="Arial" w:hAnsi="Arial" w:cs="Arial"/>
                <w:lang w:val="en-GB"/>
              </w:rPr>
            </w:pPr>
          </w:p>
        </w:tc>
      </w:tr>
      <w:tr w:rsidR="00B15868" w:rsidRPr="00CF3C83" w14:paraId="6F5BD9EC" w14:textId="77777777" w:rsidTr="00AE0C75">
        <w:trPr>
          <w:trHeight w:val="454"/>
        </w:trPr>
        <w:tc>
          <w:tcPr>
            <w:tcW w:w="7353" w:type="dxa"/>
            <w:tcBorders>
              <w:bottom w:val="single" w:sz="4" w:space="0" w:color="auto"/>
            </w:tcBorders>
            <w:shd w:val="clear" w:color="auto" w:fill="auto"/>
            <w:vAlign w:val="center"/>
          </w:tcPr>
          <w:p w14:paraId="4130A954"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2l Able to describe safe formula feeding</w:t>
            </w:r>
          </w:p>
        </w:tc>
        <w:tc>
          <w:tcPr>
            <w:tcW w:w="2052" w:type="dxa"/>
            <w:tcBorders>
              <w:bottom w:val="single" w:sz="4" w:space="0" w:color="auto"/>
            </w:tcBorders>
            <w:shd w:val="clear" w:color="auto" w:fill="auto"/>
            <w:vAlign w:val="center"/>
          </w:tcPr>
          <w:p w14:paraId="02DCE578" w14:textId="77777777" w:rsidR="00B15868" w:rsidRPr="00CF3C83" w:rsidRDefault="00B15868" w:rsidP="00AE0C75">
            <w:pPr>
              <w:jc w:val="center"/>
              <w:rPr>
                <w:rFonts w:ascii="Arial" w:hAnsi="Arial" w:cs="Arial"/>
                <w:lang w:val="en-GB"/>
              </w:rPr>
            </w:pPr>
          </w:p>
        </w:tc>
      </w:tr>
      <w:tr w:rsidR="00B15868" w:rsidRPr="00CF3C83" w14:paraId="45E0537E" w14:textId="77777777" w:rsidTr="00AE0C75">
        <w:trPr>
          <w:trHeight w:val="454"/>
        </w:trPr>
        <w:tc>
          <w:tcPr>
            <w:tcW w:w="7353" w:type="dxa"/>
            <w:tcBorders>
              <w:bottom w:val="single" w:sz="4" w:space="0" w:color="auto"/>
            </w:tcBorders>
            <w:shd w:val="clear" w:color="auto" w:fill="auto"/>
            <w:vAlign w:val="center"/>
          </w:tcPr>
          <w:p w14:paraId="31C42ED2"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2m Able to describe responsive bottle feeding</w:t>
            </w:r>
          </w:p>
        </w:tc>
        <w:tc>
          <w:tcPr>
            <w:tcW w:w="2052" w:type="dxa"/>
            <w:tcBorders>
              <w:bottom w:val="single" w:sz="4" w:space="0" w:color="auto"/>
            </w:tcBorders>
            <w:shd w:val="clear" w:color="auto" w:fill="auto"/>
            <w:vAlign w:val="center"/>
          </w:tcPr>
          <w:p w14:paraId="4E44F10D" w14:textId="77777777" w:rsidR="00B15868" w:rsidRPr="00CF3C83" w:rsidRDefault="00B15868" w:rsidP="00AE0C75">
            <w:pPr>
              <w:jc w:val="center"/>
              <w:rPr>
                <w:rFonts w:ascii="Arial" w:hAnsi="Arial" w:cs="Arial"/>
                <w:lang w:val="en-GB"/>
              </w:rPr>
            </w:pPr>
          </w:p>
        </w:tc>
      </w:tr>
      <w:tr w:rsidR="00B15868" w:rsidRPr="00CF3C83" w14:paraId="00121AFE" w14:textId="77777777" w:rsidTr="00AE0C75">
        <w:trPr>
          <w:trHeight w:val="454"/>
        </w:trPr>
        <w:tc>
          <w:tcPr>
            <w:tcW w:w="7353" w:type="dxa"/>
            <w:tcBorders>
              <w:bottom w:val="single" w:sz="4" w:space="0" w:color="auto"/>
            </w:tcBorders>
            <w:shd w:val="clear" w:color="auto" w:fill="auto"/>
            <w:vAlign w:val="center"/>
          </w:tcPr>
          <w:p w14:paraId="49EFE576"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2n Recommended age for staring solids (HV)</w:t>
            </w:r>
          </w:p>
        </w:tc>
        <w:tc>
          <w:tcPr>
            <w:tcW w:w="2052" w:type="dxa"/>
            <w:tcBorders>
              <w:bottom w:val="single" w:sz="4" w:space="0" w:color="auto"/>
            </w:tcBorders>
            <w:shd w:val="clear" w:color="auto" w:fill="auto"/>
            <w:vAlign w:val="center"/>
          </w:tcPr>
          <w:p w14:paraId="1342ADCC" w14:textId="77777777" w:rsidR="00B15868" w:rsidRPr="00CF3C83" w:rsidRDefault="00B15868" w:rsidP="00AE0C75">
            <w:pPr>
              <w:jc w:val="center"/>
              <w:rPr>
                <w:rFonts w:ascii="Arial" w:hAnsi="Arial" w:cs="Arial"/>
                <w:lang w:val="en-GB"/>
              </w:rPr>
            </w:pPr>
          </w:p>
        </w:tc>
      </w:tr>
      <w:tr w:rsidR="00B15868" w:rsidRPr="00CF3C83" w14:paraId="1DC00870" w14:textId="77777777" w:rsidTr="00AE0C75">
        <w:trPr>
          <w:trHeight w:val="454"/>
        </w:trPr>
        <w:tc>
          <w:tcPr>
            <w:tcW w:w="7353" w:type="dxa"/>
            <w:tcBorders>
              <w:bottom w:val="single" w:sz="4" w:space="0" w:color="auto"/>
            </w:tcBorders>
            <w:shd w:val="clear" w:color="auto" w:fill="auto"/>
            <w:vAlign w:val="center"/>
          </w:tcPr>
          <w:p w14:paraId="51A2385F"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2o Understand the Code</w:t>
            </w:r>
          </w:p>
        </w:tc>
        <w:tc>
          <w:tcPr>
            <w:tcW w:w="2052" w:type="dxa"/>
            <w:tcBorders>
              <w:bottom w:val="single" w:sz="4" w:space="0" w:color="auto"/>
            </w:tcBorders>
            <w:shd w:val="clear" w:color="auto" w:fill="auto"/>
            <w:vAlign w:val="center"/>
          </w:tcPr>
          <w:p w14:paraId="575973E5" w14:textId="77777777" w:rsidR="00B15868" w:rsidRPr="00CF3C83" w:rsidRDefault="00B15868" w:rsidP="00AE0C75">
            <w:pPr>
              <w:jc w:val="center"/>
              <w:rPr>
                <w:rFonts w:ascii="Arial" w:hAnsi="Arial" w:cs="Arial"/>
                <w:lang w:val="en-GB"/>
              </w:rPr>
            </w:pPr>
          </w:p>
        </w:tc>
      </w:tr>
      <w:tr w:rsidR="00B15868" w:rsidRPr="00CF3C83" w14:paraId="6745AAA2" w14:textId="77777777" w:rsidTr="00AE0C75">
        <w:trPr>
          <w:trHeight w:val="591"/>
        </w:trPr>
        <w:tc>
          <w:tcPr>
            <w:tcW w:w="7353" w:type="dxa"/>
            <w:shd w:val="clear" w:color="auto" w:fill="B6DDE8" w:themeFill="accent5" w:themeFillTint="66"/>
            <w:vAlign w:val="center"/>
          </w:tcPr>
          <w:p w14:paraId="6B1067E8" w14:textId="77777777" w:rsidR="00B15868" w:rsidRDefault="00B15868" w:rsidP="00AE0C75">
            <w:pPr>
              <w:rPr>
                <w:rFonts w:ascii="Arial" w:hAnsi="Arial" w:cs="Arial"/>
                <w:b/>
                <w:sz w:val="24"/>
                <w:lang w:val="en-GB"/>
              </w:rPr>
            </w:pPr>
            <w:r w:rsidRPr="00CE14EB">
              <w:rPr>
                <w:rFonts w:ascii="Arial" w:hAnsi="Arial" w:cs="Arial"/>
                <w:b/>
                <w:sz w:val="24"/>
                <w:lang w:val="en-GB"/>
              </w:rPr>
              <w:t xml:space="preserve">(Theme 3) </w:t>
            </w:r>
            <w:r>
              <w:rPr>
                <w:rFonts w:ascii="Arial" w:hAnsi="Arial" w:cs="Arial"/>
                <w:b/>
                <w:sz w:val="24"/>
                <w:lang w:val="en-GB"/>
              </w:rPr>
              <w:t>Support c</w:t>
            </w:r>
            <w:r w:rsidRPr="00CE14EB">
              <w:rPr>
                <w:rFonts w:ascii="Arial" w:hAnsi="Arial" w:cs="Arial"/>
                <w:b/>
                <w:sz w:val="24"/>
                <w:lang w:val="en-GB"/>
              </w:rPr>
              <w:t>lose and loving relationships</w:t>
            </w:r>
          </w:p>
          <w:p w14:paraId="6F6F2A76" w14:textId="77777777" w:rsidR="00B15868" w:rsidRPr="00CF3C83" w:rsidRDefault="00B15868" w:rsidP="00AE0C75">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16BCE263" w14:textId="77777777" w:rsidR="00B15868" w:rsidRPr="00CF3C83" w:rsidRDefault="00B15868" w:rsidP="00AE0C75">
            <w:pPr>
              <w:rPr>
                <w:rFonts w:ascii="Arial" w:hAnsi="Arial" w:cs="Arial"/>
                <w:lang w:val="en-GB"/>
              </w:rPr>
            </w:pPr>
            <w:r w:rsidRPr="00CF3C83">
              <w:rPr>
                <w:rFonts w:ascii="Arial" w:hAnsi="Arial" w:cs="Arial"/>
                <w:b/>
                <w:lang w:val="en-GB"/>
              </w:rPr>
              <w:t>% giving correct/adequate response</w:t>
            </w:r>
          </w:p>
        </w:tc>
      </w:tr>
      <w:tr w:rsidR="00B15868" w:rsidRPr="00CF3C83" w14:paraId="00FAC85A" w14:textId="77777777" w:rsidTr="00AE0C75">
        <w:trPr>
          <w:trHeight w:val="454"/>
        </w:trPr>
        <w:tc>
          <w:tcPr>
            <w:tcW w:w="7353" w:type="dxa"/>
            <w:shd w:val="clear" w:color="auto" w:fill="auto"/>
            <w:vAlign w:val="center"/>
          </w:tcPr>
          <w:p w14:paraId="76AFEB4E"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 xml:space="preserve">3a </w:t>
            </w:r>
            <w:r w:rsidRPr="001D6361">
              <w:rPr>
                <w:rFonts w:ascii="Arial" w:hAnsi="Arial" w:cs="Arial"/>
                <w:color w:val="000000"/>
                <w:szCs w:val="21"/>
                <w:lang w:val="en-CA"/>
              </w:rPr>
              <w:t>The importance of close and loving relationships</w:t>
            </w:r>
          </w:p>
        </w:tc>
        <w:tc>
          <w:tcPr>
            <w:tcW w:w="2052" w:type="dxa"/>
            <w:shd w:val="clear" w:color="auto" w:fill="auto"/>
            <w:vAlign w:val="center"/>
          </w:tcPr>
          <w:p w14:paraId="55E30319" w14:textId="77777777" w:rsidR="00B15868" w:rsidRPr="00CF3C83" w:rsidRDefault="00B15868" w:rsidP="00AE0C75">
            <w:pPr>
              <w:jc w:val="center"/>
              <w:rPr>
                <w:rFonts w:ascii="Arial" w:hAnsi="Arial" w:cs="Arial"/>
                <w:lang w:val="en-GB"/>
              </w:rPr>
            </w:pPr>
          </w:p>
        </w:tc>
      </w:tr>
      <w:tr w:rsidR="00B15868" w:rsidRPr="00CF3C83" w14:paraId="773538CF" w14:textId="77777777" w:rsidTr="00AE0C75">
        <w:trPr>
          <w:trHeight w:val="454"/>
        </w:trPr>
        <w:tc>
          <w:tcPr>
            <w:tcW w:w="7353" w:type="dxa"/>
            <w:shd w:val="clear" w:color="auto" w:fill="auto"/>
            <w:vAlign w:val="center"/>
          </w:tcPr>
          <w:p w14:paraId="2FE4D83F"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3b</w:t>
            </w:r>
            <w:r>
              <w:t xml:space="preserve"> </w:t>
            </w:r>
            <w:r w:rsidRPr="001D6361">
              <w:rPr>
                <w:rFonts w:ascii="Arial" w:hAnsi="Arial" w:cs="Arial"/>
                <w:color w:val="000000"/>
                <w:szCs w:val="20"/>
                <w:lang w:val="en-CA"/>
              </w:rPr>
              <w:t>How to encourage close and loving relationships</w:t>
            </w:r>
          </w:p>
        </w:tc>
        <w:tc>
          <w:tcPr>
            <w:tcW w:w="2052" w:type="dxa"/>
            <w:shd w:val="clear" w:color="auto" w:fill="auto"/>
            <w:vAlign w:val="center"/>
          </w:tcPr>
          <w:p w14:paraId="7948C186" w14:textId="77777777" w:rsidR="00B15868" w:rsidRPr="00CF3C83" w:rsidRDefault="00B15868" w:rsidP="00AE0C75">
            <w:pPr>
              <w:jc w:val="center"/>
              <w:rPr>
                <w:rFonts w:ascii="Arial" w:hAnsi="Arial" w:cs="Arial"/>
                <w:lang w:val="en-GB"/>
              </w:rPr>
            </w:pPr>
          </w:p>
        </w:tc>
      </w:tr>
      <w:tr w:rsidR="00B15868" w:rsidRPr="00CF3C83" w14:paraId="4C1E59D4" w14:textId="77777777" w:rsidTr="00AE0C75">
        <w:trPr>
          <w:trHeight w:val="715"/>
        </w:trPr>
        <w:tc>
          <w:tcPr>
            <w:tcW w:w="7353" w:type="dxa"/>
            <w:tcBorders>
              <w:bottom w:val="single" w:sz="4" w:space="0" w:color="auto"/>
            </w:tcBorders>
            <w:shd w:val="clear" w:color="auto" w:fill="B6DDE8" w:themeFill="accent5" w:themeFillTint="66"/>
            <w:vAlign w:val="center"/>
          </w:tcPr>
          <w:p w14:paraId="4FD160D9" w14:textId="77777777" w:rsidR="00B15868" w:rsidRDefault="00B15868" w:rsidP="00AE0C75">
            <w:pPr>
              <w:rPr>
                <w:rFonts w:ascii="Arial" w:hAnsi="Arial" w:cs="Arial"/>
                <w:b/>
                <w:sz w:val="24"/>
                <w:lang w:val="en-GB"/>
              </w:rPr>
            </w:pPr>
            <w:r w:rsidRPr="00CE14EB">
              <w:rPr>
                <w:rFonts w:ascii="Arial" w:hAnsi="Arial" w:cs="Arial"/>
                <w:b/>
                <w:sz w:val="24"/>
                <w:lang w:val="en-GB"/>
              </w:rPr>
              <w:t>(Theme 4) Manag</w:t>
            </w:r>
            <w:r>
              <w:rPr>
                <w:rFonts w:ascii="Arial" w:hAnsi="Arial" w:cs="Arial"/>
                <w:b/>
                <w:sz w:val="24"/>
                <w:lang w:val="en-GB"/>
              </w:rPr>
              <w:t>e</w:t>
            </w:r>
            <w:r w:rsidRPr="00CE14EB">
              <w:rPr>
                <w:rFonts w:ascii="Arial" w:hAnsi="Arial" w:cs="Arial"/>
                <w:b/>
                <w:sz w:val="24"/>
                <w:lang w:val="en-GB"/>
              </w:rPr>
              <w:t xml:space="preserve"> the challenges</w:t>
            </w:r>
          </w:p>
          <w:p w14:paraId="2E7D4438" w14:textId="77777777" w:rsidR="00B15868" w:rsidRPr="00CE14EB" w:rsidRDefault="00B15868" w:rsidP="00AE0C75">
            <w:pPr>
              <w:rPr>
                <w:rFonts w:ascii="Arial" w:hAnsi="Arial" w:cs="Arial"/>
                <w:b/>
                <w:lang w:val="en-GB"/>
              </w:rPr>
            </w:pPr>
            <w:r>
              <w:rPr>
                <w:rFonts w:ascii="Arial" w:hAnsi="Arial" w:cs="Arial"/>
                <w:b/>
                <w:sz w:val="24"/>
                <w:lang w:val="en-GB"/>
              </w:rPr>
              <w:t>Students understand…</w:t>
            </w:r>
          </w:p>
        </w:tc>
        <w:tc>
          <w:tcPr>
            <w:tcW w:w="2052" w:type="dxa"/>
            <w:tcBorders>
              <w:bottom w:val="single" w:sz="4" w:space="0" w:color="auto"/>
            </w:tcBorders>
            <w:shd w:val="clear" w:color="auto" w:fill="B6DDE8" w:themeFill="accent5" w:themeFillTint="66"/>
            <w:vAlign w:val="center"/>
          </w:tcPr>
          <w:p w14:paraId="16AED497" w14:textId="77777777" w:rsidR="00B15868" w:rsidRPr="00CF3C83" w:rsidRDefault="00B15868" w:rsidP="00AE0C75">
            <w:pPr>
              <w:jc w:val="center"/>
              <w:rPr>
                <w:rFonts w:ascii="Arial" w:hAnsi="Arial" w:cs="Arial"/>
                <w:lang w:val="en-GB"/>
              </w:rPr>
            </w:pPr>
            <w:r w:rsidRPr="00CF3C83">
              <w:rPr>
                <w:rFonts w:ascii="Arial" w:hAnsi="Arial" w:cs="Arial"/>
                <w:b/>
                <w:lang w:val="en-GB"/>
              </w:rPr>
              <w:t>% giving correct/adequate response</w:t>
            </w:r>
          </w:p>
        </w:tc>
      </w:tr>
      <w:tr w:rsidR="00B15868" w:rsidRPr="00CF3C83" w14:paraId="2EC9EE6D" w14:textId="77777777" w:rsidTr="00AE0C75">
        <w:trPr>
          <w:trHeight w:val="326"/>
        </w:trPr>
        <w:tc>
          <w:tcPr>
            <w:tcW w:w="9405" w:type="dxa"/>
            <w:gridSpan w:val="2"/>
            <w:shd w:val="clear" w:color="auto" w:fill="BFBFBF"/>
            <w:vAlign w:val="center"/>
          </w:tcPr>
          <w:p w14:paraId="436903F7" w14:textId="77777777" w:rsidR="00B15868" w:rsidRPr="00CE14EB" w:rsidRDefault="00B15868" w:rsidP="00AE0C75">
            <w:pPr>
              <w:rPr>
                <w:rFonts w:ascii="Arial" w:hAnsi="Arial" w:cs="Arial"/>
                <w:b/>
                <w:lang w:val="en-GB"/>
              </w:rPr>
            </w:pPr>
            <w:r w:rsidRPr="00CE14EB">
              <w:rPr>
                <w:rFonts w:ascii="Arial" w:hAnsi="Arial" w:cs="Arial"/>
                <w:b/>
                <w:sz w:val="24"/>
              </w:rPr>
              <w:t>Student midwives</w:t>
            </w:r>
          </w:p>
        </w:tc>
      </w:tr>
      <w:tr w:rsidR="00B15868" w:rsidRPr="00CF3C83" w14:paraId="651561D3" w14:textId="77777777" w:rsidTr="00AE0C75">
        <w:trPr>
          <w:trHeight w:val="454"/>
        </w:trPr>
        <w:tc>
          <w:tcPr>
            <w:tcW w:w="7353" w:type="dxa"/>
            <w:shd w:val="clear" w:color="auto" w:fill="auto"/>
            <w:vAlign w:val="center"/>
          </w:tcPr>
          <w:p w14:paraId="13CCA152" w14:textId="77777777" w:rsidR="00B15868" w:rsidRPr="00694557" w:rsidRDefault="00B15868" w:rsidP="00AE0C75">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4a</w:t>
            </w:r>
            <w:r>
              <w:rPr>
                <w:rFonts w:ascii="Arial" w:hAnsi="Arial" w:cs="Arial"/>
                <w:color w:val="000000"/>
                <w:lang w:val="en-CA"/>
              </w:rPr>
              <w:t xml:space="preserve"> </w:t>
            </w:r>
            <w:r w:rsidRPr="00694557">
              <w:rPr>
                <w:rFonts w:ascii="Arial" w:hAnsi="Arial" w:cs="Arial"/>
                <w:color w:val="000000"/>
                <w:lang w:val="en-CA"/>
              </w:rPr>
              <w:t>How to support a mother when a baby is reluctant to feed</w:t>
            </w:r>
          </w:p>
        </w:tc>
        <w:tc>
          <w:tcPr>
            <w:tcW w:w="2052" w:type="dxa"/>
            <w:shd w:val="clear" w:color="auto" w:fill="auto"/>
            <w:vAlign w:val="center"/>
          </w:tcPr>
          <w:p w14:paraId="2C557279" w14:textId="77777777" w:rsidR="00B15868" w:rsidRPr="00CF3C83" w:rsidRDefault="00B15868" w:rsidP="00AE0C75">
            <w:pPr>
              <w:jc w:val="center"/>
              <w:rPr>
                <w:rFonts w:ascii="Arial" w:hAnsi="Arial" w:cs="Arial"/>
                <w:lang w:val="en-GB"/>
              </w:rPr>
            </w:pPr>
          </w:p>
        </w:tc>
      </w:tr>
      <w:tr w:rsidR="00B15868" w:rsidRPr="00CF3C83" w14:paraId="4F76FDD7" w14:textId="77777777" w:rsidTr="00AE0C75">
        <w:trPr>
          <w:trHeight w:val="454"/>
        </w:trPr>
        <w:tc>
          <w:tcPr>
            <w:tcW w:w="7353" w:type="dxa"/>
            <w:shd w:val="clear" w:color="auto" w:fill="auto"/>
            <w:vAlign w:val="center"/>
          </w:tcPr>
          <w:p w14:paraId="0056BBA4" w14:textId="77777777" w:rsidR="00B15868" w:rsidRPr="00694557" w:rsidRDefault="00B15868" w:rsidP="00AE0C75">
            <w:pPr>
              <w:autoSpaceDE w:val="0"/>
              <w:autoSpaceDN w:val="0"/>
              <w:adjustRightInd w:val="0"/>
              <w:spacing w:line="288" w:lineRule="auto"/>
              <w:textAlignment w:val="center"/>
              <w:rPr>
                <w:rFonts w:ascii="Arial" w:hAnsi="Arial" w:cs="Arial"/>
                <w:color w:val="000000"/>
                <w:lang w:val="en-CA"/>
              </w:rPr>
            </w:pPr>
            <w:r w:rsidRPr="00694557">
              <w:rPr>
                <w:rFonts w:ascii="Arial" w:hAnsi="Arial" w:cs="Arial"/>
                <w:color w:val="000000"/>
                <w:lang w:val="en-CA"/>
              </w:rPr>
              <w:t>4b</w:t>
            </w:r>
            <w:r>
              <w:t xml:space="preserve"> </w:t>
            </w:r>
            <w:r w:rsidRPr="00694557">
              <w:rPr>
                <w:rFonts w:ascii="Arial" w:hAnsi="Arial" w:cs="Arial"/>
                <w:color w:val="000000"/>
                <w:lang w:val="en-CA"/>
              </w:rPr>
              <w:t>Why supplements should be avoided</w:t>
            </w:r>
          </w:p>
        </w:tc>
        <w:tc>
          <w:tcPr>
            <w:tcW w:w="2052" w:type="dxa"/>
            <w:shd w:val="clear" w:color="auto" w:fill="auto"/>
            <w:vAlign w:val="center"/>
          </w:tcPr>
          <w:p w14:paraId="1A6929D8" w14:textId="77777777" w:rsidR="00B15868" w:rsidRPr="00CF3C83" w:rsidRDefault="00B15868" w:rsidP="00AE0C75">
            <w:pPr>
              <w:jc w:val="center"/>
              <w:rPr>
                <w:rFonts w:ascii="Arial" w:hAnsi="Arial" w:cs="Arial"/>
                <w:lang w:val="en-GB"/>
              </w:rPr>
            </w:pPr>
          </w:p>
        </w:tc>
      </w:tr>
      <w:tr w:rsidR="00B15868" w:rsidRPr="00CF3C83" w14:paraId="7E8E797B" w14:textId="77777777" w:rsidTr="00AE0C75">
        <w:trPr>
          <w:trHeight w:val="454"/>
        </w:trPr>
        <w:tc>
          <w:tcPr>
            <w:tcW w:w="7353" w:type="dxa"/>
            <w:shd w:val="clear" w:color="auto" w:fill="auto"/>
            <w:vAlign w:val="center"/>
          </w:tcPr>
          <w:p w14:paraId="22F4F60F" w14:textId="77777777" w:rsidR="00B15868" w:rsidRPr="00A6136F" w:rsidRDefault="00B15868" w:rsidP="00AE0C75">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4c Supporting a baby at risk of hypoglycaemia</w:t>
            </w:r>
          </w:p>
        </w:tc>
        <w:tc>
          <w:tcPr>
            <w:tcW w:w="2052" w:type="dxa"/>
            <w:shd w:val="clear" w:color="auto" w:fill="auto"/>
            <w:vAlign w:val="center"/>
          </w:tcPr>
          <w:p w14:paraId="2A90580B" w14:textId="77777777" w:rsidR="00B15868" w:rsidRPr="00CF3C83" w:rsidRDefault="00B15868" w:rsidP="00AE0C75">
            <w:pPr>
              <w:jc w:val="center"/>
              <w:rPr>
                <w:rFonts w:ascii="Arial" w:hAnsi="Arial" w:cs="Arial"/>
                <w:lang w:val="en-GB"/>
              </w:rPr>
            </w:pPr>
          </w:p>
        </w:tc>
      </w:tr>
      <w:tr w:rsidR="00B15868" w:rsidRPr="00CF3C83" w14:paraId="3285A73E" w14:textId="77777777" w:rsidTr="00AE0C75">
        <w:trPr>
          <w:trHeight w:val="454"/>
        </w:trPr>
        <w:tc>
          <w:tcPr>
            <w:tcW w:w="7353" w:type="dxa"/>
            <w:shd w:val="clear" w:color="auto" w:fill="auto"/>
            <w:vAlign w:val="center"/>
          </w:tcPr>
          <w:p w14:paraId="3AD75B92" w14:textId="77777777" w:rsidR="00B15868" w:rsidRDefault="00B15868" w:rsidP="00AE0C75">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4d How engorgement can be prevented</w:t>
            </w:r>
          </w:p>
        </w:tc>
        <w:tc>
          <w:tcPr>
            <w:tcW w:w="2052" w:type="dxa"/>
            <w:shd w:val="clear" w:color="auto" w:fill="auto"/>
            <w:vAlign w:val="center"/>
          </w:tcPr>
          <w:p w14:paraId="72E0BB7D" w14:textId="77777777" w:rsidR="00B15868" w:rsidRPr="00CF3C83" w:rsidRDefault="00B15868" w:rsidP="00AE0C75">
            <w:pPr>
              <w:jc w:val="center"/>
              <w:rPr>
                <w:rFonts w:ascii="Arial" w:hAnsi="Arial" w:cs="Arial"/>
                <w:lang w:val="en-GB"/>
              </w:rPr>
            </w:pPr>
          </w:p>
        </w:tc>
      </w:tr>
      <w:tr w:rsidR="00B15868" w:rsidRPr="00CF3C83" w14:paraId="29858DCE" w14:textId="77777777" w:rsidTr="00AE0C75">
        <w:trPr>
          <w:trHeight w:val="316"/>
        </w:trPr>
        <w:tc>
          <w:tcPr>
            <w:tcW w:w="9405" w:type="dxa"/>
            <w:gridSpan w:val="2"/>
            <w:shd w:val="clear" w:color="auto" w:fill="BFBFBF" w:themeFill="background1" w:themeFillShade="BF"/>
            <w:vAlign w:val="center"/>
          </w:tcPr>
          <w:p w14:paraId="4C6DC0AD" w14:textId="77777777" w:rsidR="00B15868" w:rsidRPr="00CF3C83" w:rsidRDefault="00B15868" w:rsidP="00AE0C75">
            <w:pPr>
              <w:rPr>
                <w:rFonts w:ascii="Arial" w:hAnsi="Arial" w:cs="Arial"/>
                <w:lang w:val="en-GB"/>
              </w:rPr>
            </w:pPr>
            <w:r w:rsidRPr="00CE14EB">
              <w:rPr>
                <w:rFonts w:ascii="Arial" w:hAnsi="Arial" w:cs="Arial"/>
                <w:b/>
                <w:sz w:val="24"/>
              </w:rPr>
              <w:t xml:space="preserve">Student </w:t>
            </w:r>
            <w:r>
              <w:rPr>
                <w:rFonts w:ascii="Arial" w:hAnsi="Arial" w:cs="Arial"/>
                <w:b/>
                <w:sz w:val="24"/>
              </w:rPr>
              <w:t>health visitors</w:t>
            </w:r>
          </w:p>
        </w:tc>
      </w:tr>
      <w:tr w:rsidR="00B15868" w:rsidRPr="00CF3C83" w14:paraId="7364204C" w14:textId="77777777" w:rsidTr="00AE0C75">
        <w:trPr>
          <w:trHeight w:val="454"/>
        </w:trPr>
        <w:tc>
          <w:tcPr>
            <w:tcW w:w="7353" w:type="dxa"/>
            <w:tcBorders>
              <w:bottom w:val="single" w:sz="4" w:space="0" w:color="auto"/>
            </w:tcBorders>
            <w:shd w:val="clear" w:color="auto" w:fill="auto"/>
            <w:vAlign w:val="center"/>
          </w:tcPr>
          <w:p w14:paraId="039DF354" w14:textId="77777777" w:rsidR="00B15868" w:rsidRDefault="00B15868" w:rsidP="00AE0C75">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4a How to help prevent mastitis</w:t>
            </w:r>
          </w:p>
        </w:tc>
        <w:tc>
          <w:tcPr>
            <w:tcW w:w="2052" w:type="dxa"/>
            <w:tcBorders>
              <w:bottom w:val="single" w:sz="4" w:space="0" w:color="auto"/>
            </w:tcBorders>
            <w:shd w:val="clear" w:color="auto" w:fill="auto"/>
            <w:vAlign w:val="center"/>
          </w:tcPr>
          <w:p w14:paraId="5D8C88AC" w14:textId="77777777" w:rsidR="00B15868" w:rsidRPr="00CF3C83" w:rsidRDefault="00B15868" w:rsidP="00AE0C75">
            <w:pPr>
              <w:jc w:val="center"/>
              <w:rPr>
                <w:rFonts w:ascii="Arial" w:hAnsi="Arial" w:cs="Arial"/>
                <w:lang w:val="en-GB"/>
              </w:rPr>
            </w:pPr>
          </w:p>
        </w:tc>
      </w:tr>
      <w:tr w:rsidR="00B15868" w:rsidRPr="00CF3C83" w14:paraId="1D753DDA" w14:textId="77777777" w:rsidTr="00AE0C75">
        <w:trPr>
          <w:trHeight w:val="454"/>
        </w:trPr>
        <w:tc>
          <w:tcPr>
            <w:tcW w:w="7353" w:type="dxa"/>
            <w:tcBorders>
              <w:bottom w:val="single" w:sz="4" w:space="0" w:color="auto"/>
            </w:tcBorders>
            <w:shd w:val="clear" w:color="auto" w:fill="auto"/>
            <w:vAlign w:val="center"/>
          </w:tcPr>
          <w:p w14:paraId="63380070" w14:textId="77777777" w:rsidR="00B15868" w:rsidRDefault="00B15868" w:rsidP="00AE0C75">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t>4b Assessing and managing poor weight gain</w:t>
            </w:r>
          </w:p>
        </w:tc>
        <w:tc>
          <w:tcPr>
            <w:tcW w:w="2052" w:type="dxa"/>
            <w:tcBorders>
              <w:bottom w:val="single" w:sz="4" w:space="0" w:color="auto"/>
            </w:tcBorders>
            <w:shd w:val="clear" w:color="auto" w:fill="auto"/>
            <w:vAlign w:val="center"/>
          </w:tcPr>
          <w:p w14:paraId="7675BA33" w14:textId="77777777" w:rsidR="00B15868" w:rsidRPr="00CF3C83" w:rsidRDefault="00B15868" w:rsidP="00AE0C75">
            <w:pPr>
              <w:jc w:val="center"/>
              <w:rPr>
                <w:rFonts w:ascii="Arial" w:hAnsi="Arial" w:cs="Arial"/>
                <w:lang w:val="en-GB"/>
              </w:rPr>
            </w:pPr>
          </w:p>
        </w:tc>
      </w:tr>
      <w:tr w:rsidR="00B15868" w:rsidRPr="00CF3C83" w14:paraId="7238FC4B" w14:textId="77777777" w:rsidTr="00AE0C75">
        <w:trPr>
          <w:trHeight w:val="454"/>
        </w:trPr>
        <w:tc>
          <w:tcPr>
            <w:tcW w:w="7353" w:type="dxa"/>
            <w:tcBorders>
              <w:bottom w:val="single" w:sz="4" w:space="0" w:color="auto"/>
            </w:tcBorders>
            <w:shd w:val="clear" w:color="auto" w:fill="auto"/>
            <w:vAlign w:val="center"/>
          </w:tcPr>
          <w:p w14:paraId="35D28978" w14:textId="77777777" w:rsidR="00B15868" w:rsidRDefault="00B15868" w:rsidP="00AE0C75">
            <w:pPr>
              <w:autoSpaceDE w:val="0"/>
              <w:autoSpaceDN w:val="0"/>
              <w:adjustRightInd w:val="0"/>
              <w:spacing w:line="288" w:lineRule="auto"/>
              <w:textAlignment w:val="center"/>
              <w:rPr>
                <w:rFonts w:ascii="Arial" w:hAnsi="Arial" w:cs="Arial"/>
                <w:color w:val="000000"/>
                <w:lang w:val="en-CA"/>
              </w:rPr>
            </w:pPr>
            <w:r>
              <w:rPr>
                <w:rFonts w:ascii="Arial" w:hAnsi="Arial" w:cs="Arial"/>
                <w:color w:val="000000"/>
                <w:lang w:val="en-CA"/>
              </w:rPr>
              <w:lastRenderedPageBreak/>
              <w:t>4c Managing significant weight issues</w:t>
            </w:r>
          </w:p>
        </w:tc>
        <w:tc>
          <w:tcPr>
            <w:tcW w:w="2052" w:type="dxa"/>
            <w:tcBorders>
              <w:bottom w:val="single" w:sz="4" w:space="0" w:color="auto"/>
            </w:tcBorders>
            <w:shd w:val="clear" w:color="auto" w:fill="auto"/>
            <w:vAlign w:val="center"/>
          </w:tcPr>
          <w:p w14:paraId="68F0A00D" w14:textId="77777777" w:rsidR="00B15868" w:rsidRPr="00CF3C83" w:rsidRDefault="00B15868" w:rsidP="00AE0C75">
            <w:pPr>
              <w:jc w:val="center"/>
              <w:rPr>
                <w:rFonts w:ascii="Arial" w:hAnsi="Arial" w:cs="Arial"/>
                <w:lang w:val="en-GB"/>
              </w:rPr>
            </w:pPr>
          </w:p>
        </w:tc>
      </w:tr>
    </w:tbl>
    <w:p w14:paraId="0F33C6D4" w14:textId="77777777" w:rsidR="00B15868" w:rsidRDefault="00B15868" w:rsidP="00B15868"/>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15868" w:rsidRPr="00CF3C83" w14:paraId="278B98BF" w14:textId="77777777" w:rsidTr="00AE0C75">
        <w:trPr>
          <w:trHeight w:val="454"/>
        </w:trPr>
        <w:tc>
          <w:tcPr>
            <w:tcW w:w="7353" w:type="dxa"/>
            <w:shd w:val="clear" w:color="auto" w:fill="B6DDE8" w:themeFill="accent5" w:themeFillTint="66"/>
            <w:vAlign w:val="center"/>
          </w:tcPr>
          <w:p w14:paraId="505F76FA" w14:textId="77777777" w:rsidR="00B15868" w:rsidRDefault="00B15868" w:rsidP="00AE0C75">
            <w:pPr>
              <w:rPr>
                <w:rFonts w:ascii="Arial" w:hAnsi="Arial" w:cs="Arial"/>
                <w:b/>
                <w:sz w:val="24"/>
                <w:lang w:val="en-GB"/>
              </w:rPr>
            </w:pPr>
            <w:r w:rsidRPr="00CE14EB">
              <w:rPr>
                <w:rFonts w:ascii="Arial" w:hAnsi="Arial" w:cs="Arial"/>
                <w:b/>
                <w:sz w:val="24"/>
                <w:lang w:val="en-GB"/>
              </w:rPr>
              <w:t xml:space="preserve">(Theme 5) </w:t>
            </w:r>
            <w:r>
              <w:rPr>
                <w:rFonts w:ascii="Arial" w:hAnsi="Arial" w:cs="Arial"/>
                <w:b/>
                <w:sz w:val="24"/>
                <w:lang w:val="en-GB"/>
              </w:rPr>
              <w:t>Promote positive c</w:t>
            </w:r>
            <w:r w:rsidRPr="00CE14EB">
              <w:rPr>
                <w:rFonts w:ascii="Arial" w:hAnsi="Arial" w:cs="Arial"/>
                <w:b/>
                <w:sz w:val="24"/>
                <w:lang w:val="en-GB"/>
              </w:rPr>
              <w:t>ommunication</w:t>
            </w:r>
          </w:p>
          <w:p w14:paraId="796424FE" w14:textId="77777777" w:rsidR="00B15868" w:rsidRPr="00CF3C83" w:rsidRDefault="00B15868" w:rsidP="00AE0C75">
            <w:pPr>
              <w:rPr>
                <w:rFonts w:ascii="Arial" w:hAnsi="Arial" w:cs="Arial"/>
                <w:b/>
                <w:lang w:val="en-GB"/>
              </w:rPr>
            </w:pPr>
            <w:r>
              <w:rPr>
                <w:rFonts w:ascii="Arial" w:hAnsi="Arial" w:cs="Arial"/>
                <w:b/>
                <w:sz w:val="24"/>
                <w:lang w:val="en-GB"/>
              </w:rPr>
              <w:t>Students understand…</w:t>
            </w:r>
          </w:p>
        </w:tc>
        <w:tc>
          <w:tcPr>
            <w:tcW w:w="2052" w:type="dxa"/>
            <w:shd w:val="clear" w:color="auto" w:fill="B6DDE8" w:themeFill="accent5" w:themeFillTint="66"/>
            <w:vAlign w:val="center"/>
          </w:tcPr>
          <w:p w14:paraId="11EC0BC1" w14:textId="77777777" w:rsidR="00B15868" w:rsidRPr="00CF3C83" w:rsidRDefault="00B15868" w:rsidP="00AE0C75">
            <w:pPr>
              <w:rPr>
                <w:rFonts w:ascii="Arial" w:hAnsi="Arial" w:cs="Arial"/>
                <w:lang w:val="en-GB"/>
              </w:rPr>
            </w:pPr>
            <w:r w:rsidRPr="00CF3C83">
              <w:rPr>
                <w:rFonts w:ascii="Arial" w:hAnsi="Arial" w:cs="Arial"/>
                <w:b/>
                <w:lang w:val="en-GB"/>
              </w:rPr>
              <w:t>% giving correct/adequate response</w:t>
            </w:r>
          </w:p>
        </w:tc>
      </w:tr>
      <w:tr w:rsidR="00B15868" w:rsidRPr="00CF3C83" w14:paraId="7901DCBB" w14:textId="77777777" w:rsidTr="00AE0C75">
        <w:trPr>
          <w:trHeight w:val="454"/>
        </w:trPr>
        <w:tc>
          <w:tcPr>
            <w:tcW w:w="7353" w:type="dxa"/>
            <w:shd w:val="clear" w:color="auto" w:fill="auto"/>
            <w:vAlign w:val="center"/>
          </w:tcPr>
          <w:p w14:paraId="316FA29E" w14:textId="77777777" w:rsidR="00B15868" w:rsidRPr="009C34B3"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5a</w:t>
            </w:r>
            <w:r>
              <w:t xml:space="preserve"> </w:t>
            </w:r>
            <w:r>
              <w:rPr>
                <w:rFonts w:ascii="Arial" w:hAnsi="Arial" w:cs="Arial"/>
                <w:color w:val="000000"/>
                <w:szCs w:val="20"/>
                <w:lang w:val="en-CA"/>
              </w:rPr>
              <w:t>Antenatal communication</w:t>
            </w:r>
          </w:p>
        </w:tc>
        <w:tc>
          <w:tcPr>
            <w:tcW w:w="2052" w:type="dxa"/>
            <w:shd w:val="clear" w:color="auto" w:fill="auto"/>
            <w:vAlign w:val="center"/>
          </w:tcPr>
          <w:p w14:paraId="22BE48F6" w14:textId="77777777" w:rsidR="00B15868" w:rsidRPr="00CF3C83" w:rsidRDefault="00B15868" w:rsidP="00AE0C75">
            <w:pPr>
              <w:jc w:val="center"/>
              <w:rPr>
                <w:rFonts w:ascii="Arial" w:hAnsi="Arial" w:cs="Arial"/>
                <w:lang w:val="en-GB"/>
              </w:rPr>
            </w:pPr>
          </w:p>
        </w:tc>
      </w:tr>
      <w:tr w:rsidR="00B15868" w:rsidRPr="00CF3C83" w14:paraId="317388D1" w14:textId="77777777" w:rsidTr="00AE0C75">
        <w:trPr>
          <w:trHeight w:val="454"/>
        </w:trPr>
        <w:tc>
          <w:tcPr>
            <w:tcW w:w="7353" w:type="dxa"/>
            <w:tcBorders>
              <w:bottom w:val="single" w:sz="4" w:space="0" w:color="auto"/>
            </w:tcBorders>
            <w:shd w:val="clear" w:color="auto" w:fill="auto"/>
            <w:vAlign w:val="center"/>
          </w:tcPr>
          <w:p w14:paraId="577DEA31"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5b Postnatal communication</w:t>
            </w:r>
          </w:p>
        </w:tc>
        <w:tc>
          <w:tcPr>
            <w:tcW w:w="2052" w:type="dxa"/>
            <w:tcBorders>
              <w:bottom w:val="single" w:sz="4" w:space="0" w:color="auto"/>
            </w:tcBorders>
            <w:shd w:val="clear" w:color="auto" w:fill="auto"/>
            <w:vAlign w:val="center"/>
          </w:tcPr>
          <w:p w14:paraId="148E482C" w14:textId="77777777" w:rsidR="00B15868" w:rsidRPr="00CF3C83" w:rsidRDefault="00B15868" w:rsidP="00AE0C75">
            <w:pPr>
              <w:jc w:val="center"/>
              <w:rPr>
                <w:rFonts w:ascii="Arial" w:hAnsi="Arial" w:cs="Arial"/>
                <w:lang w:val="en-GB"/>
              </w:rPr>
            </w:pPr>
          </w:p>
        </w:tc>
      </w:tr>
      <w:tr w:rsidR="00B15868" w:rsidRPr="00CF3C83" w14:paraId="5DD9F6B1" w14:textId="77777777" w:rsidTr="00AE0C75">
        <w:trPr>
          <w:trHeight w:val="454"/>
        </w:trPr>
        <w:tc>
          <w:tcPr>
            <w:tcW w:w="7353" w:type="dxa"/>
            <w:tcBorders>
              <w:bottom w:val="single" w:sz="4" w:space="0" w:color="auto"/>
            </w:tcBorders>
            <w:shd w:val="clear" w:color="auto" w:fill="auto"/>
            <w:vAlign w:val="center"/>
          </w:tcPr>
          <w:p w14:paraId="385482AF" w14:textId="77777777" w:rsidR="00B15868" w:rsidRDefault="00B15868" w:rsidP="00AE0C75">
            <w:pPr>
              <w:autoSpaceDE w:val="0"/>
              <w:autoSpaceDN w:val="0"/>
              <w:adjustRightInd w:val="0"/>
              <w:spacing w:line="288" w:lineRule="auto"/>
              <w:textAlignment w:val="center"/>
              <w:rPr>
                <w:rFonts w:ascii="Arial" w:hAnsi="Arial" w:cs="Arial"/>
                <w:color w:val="000000"/>
                <w:szCs w:val="20"/>
                <w:lang w:val="en-CA"/>
              </w:rPr>
            </w:pPr>
            <w:r>
              <w:rPr>
                <w:rFonts w:ascii="Arial" w:hAnsi="Arial" w:cs="Arial"/>
                <w:color w:val="000000"/>
                <w:szCs w:val="20"/>
                <w:lang w:val="en-CA"/>
              </w:rPr>
              <w:t>5c Keeping updated in infant feeding</w:t>
            </w:r>
          </w:p>
        </w:tc>
        <w:tc>
          <w:tcPr>
            <w:tcW w:w="2052" w:type="dxa"/>
            <w:tcBorders>
              <w:bottom w:val="single" w:sz="4" w:space="0" w:color="auto"/>
            </w:tcBorders>
            <w:shd w:val="clear" w:color="auto" w:fill="auto"/>
            <w:vAlign w:val="center"/>
          </w:tcPr>
          <w:p w14:paraId="1D26355D" w14:textId="77777777" w:rsidR="00B15868" w:rsidRPr="00CF3C83" w:rsidRDefault="00B15868" w:rsidP="00AE0C75">
            <w:pPr>
              <w:jc w:val="center"/>
              <w:rPr>
                <w:rFonts w:ascii="Arial" w:hAnsi="Arial" w:cs="Arial"/>
                <w:lang w:val="en-GB"/>
              </w:rPr>
            </w:pPr>
          </w:p>
        </w:tc>
      </w:tr>
    </w:tbl>
    <w:p w14:paraId="0DD9D033" w14:textId="77777777" w:rsidR="00B15868" w:rsidRDefault="00B15868" w:rsidP="00B1586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353"/>
        <w:gridCol w:w="2052"/>
      </w:tblGrid>
      <w:tr w:rsidR="00B15868" w:rsidRPr="00CF3C83" w14:paraId="3A7D9352" w14:textId="77777777" w:rsidTr="00AE0C75">
        <w:trPr>
          <w:trHeight w:val="1007"/>
        </w:trPr>
        <w:tc>
          <w:tcPr>
            <w:tcW w:w="7353" w:type="dxa"/>
            <w:tcBorders>
              <w:top w:val="single" w:sz="4" w:space="0" w:color="auto"/>
              <w:left w:val="single" w:sz="4" w:space="0" w:color="auto"/>
              <w:bottom w:val="single" w:sz="4" w:space="0" w:color="auto"/>
              <w:right w:val="single" w:sz="4" w:space="0" w:color="auto"/>
            </w:tcBorders>
            <w:shd w:val="clear" w:color="auto" w:fill="auto"/>
            <w:vAlign w:val="center"/>
          </w:tcPr>
          <w:p w14:paraId="7814FD94" w14:textId="77777777" w:rsidR="00B15868" w:rsidRPr="00CF3C83" w:rsidRDefault="00B15868" w:rsidP="00AE0C75">
            <w:pPr>
              <w:rPr>
                <w:rFonts w:ascii="Arial" w:hAnsi="Arial" w:cs="Arial"/>
                <w:lang w:val="en-GB"/>
              </w:rPr>
            </w:pPr>
            <w:r w:rsidRPr="00CF3C83">
              <w:rPr>
                <w:rFonts w:ascii="Arial" w:hAnsi="Arial" w:cs="Arial"/>
                <w:b/>
                <w:lang w:val="en-GB"/>
              </w:rPr>
              <w:t xml:space="preserve">Number of </w:t>
            </w:r>
            <w:r>
              <w:rPr>
                <w:rFonts w:ascii="Arial" w:hAnsi="Arial" w:cs="Arial"/>
                <w:b/>
                <w:lang w:val="en-GB"/>
              </w:rPr>
              <w:t>students</w:t>
            </w:r>
            <w:r w:rsidRPr="00CF3C83">
              <w:rPr>
                <w:rFonts w:ascii="Arial" w:hAnsi="Arial" w:cs="Arial"/>
                <w:b/>
                <w:lang w:val="en-GB"/>
              </w:rPr>
              <w:t xml:space="preserve"> interviewed</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58511ACA" w14:textId="77777777" w:rsidR="00B15868" w:rsidRPr="00CF3C83" w:rsidRDefault="00B15868" w:rsidP="00AE0C75">
            <w:pPr>
              <w:jc w:val="center"/>
              <w:rPr>
                <w:rFonts w:ascii="Arial" w:hAnsi="Arial" w:cs="Arial"/>
                <w:lang w:val="en-GB"/>
              </w:rPr>
            </w:pPr>
          </w:p>
        </w:tc>
      </w:tr>
    </w:tbl>
    <w:p w14:paraId="7E8985C1" w14:textId="77777777" w:rsidR="00B15868" w:rsidRPr="00CF3C83" w:rsidRDefault="00B15868" w:rsidP="00B15868">
      <w:pPr>
        <w:ind w:left="720"/>
        <w:jc w:val="both"/>
        <w:rPr>
          <w:rFonts w:ascii="Arial" w:hAnsi="Arial" w:cs="Arial"/>
          <w:sz w:val="18"/>
          <w:szCs w:val="18"/>
          <w:lang w:val="en-GB"/>
        </w:rPr>
      </w:pPr>
    </w:p>
    <w:p w14:paraId="5F9CDA7A" w14:textId="77777777" w:rsidR="002B1E48" w:rsidRPr="006F0162" w:rsidRDefault="002B1E48" w:rsidP="00C669B0">
      <w:pPr>
        <w:rPr>
          <w:rFonts w:ascii="Arial" w:hAnsi="Arial" w:cs="Arial"/>
          <w:sz w:val="28"/>
        </w:rPr>
        <w:sectPr w:rsidR="002B1E48" w:rsidRPr="006F0162" w:rsidSect="001F6C06">
          <w:footerReference w:type="even" r:id="rId12"/>
          <w:footerReference w:type="default" r:id="rId13"/>
          <w:footerReference w:type="first" r:id="rId14"/>
          <w:pgSz w:w="12240" w:h="15840"/>
          <w:pgMar w:top="1440" w:right="1418" w:bottom="873" w:left="1418" w:header="709" w:footer="709" w:gutter="0"/>
          <w:cols w:space="708"/>
          <w:docGrid w:linePitch="360"/>
        </w:sectPr>
      </w:pPr>
    </w:p>
    <w:p w14:paraId="1F76707C" w14:textId="77777777" w:rsidR="006F0162" w:rsidRPr="00CF3C83" w:rsidRDefault="006F0162" w:rsidP="006F0162">
      <w:pPr>
        <w:spacing w:before="120" w:after="120" w:line="280" w:lineRule="atLeast"/>
        <w:jc w:val="center"/>
        <w:rPr>
          <w:rFonts w:ascii="Arial" w:hAnsi="Arial" w:cs="Arial"/>
          <w:sz w:val="28"/>
          <w:szCs w:val="28"/>
          <w:lang w:val="en-GB"/>
        </w:rPr>
      </w:pPr>
      <w:r w:rsidRPr="00CF3C83">
        <w:rPr>
          <w:rFonts w:ascii="Wingdings" w:eastAsia="Wingdings" w:hAnsi="Wingdings" w:cs="Wingdings"/>
          <w:sz w:val="28"/>
          <w:szCs w:val="28"/>
        </w:rPr>
        <w:lastRenderedPageBreak/>
        <w:sym w:font="Wingdings" w:char="F021"/>
      </w:r>
      <w:r w:rsidRPr="00CF3C83">
        <w:rPr>
          <w:rFonts w:ascii="Arial" w:hAnsi="Arial" w:cs="Arial"/>
          <w:sz w:val="28"/>
          <w:szCs w:val="28"/>
        </w:rPr>
        <w:t xml:space="preserve"> </w:t>
      </w:r>
      <w:r w:rsidRPr="00CF3C83">
        <w:rPr>
          <w:rFonts w:ascii="Arial" w:hAnsi="Arial" w:cs="Arial"/>
          <w:b/>
          <w:sz w:val="28"/>
          <w:szCs w:val="28"/>
        </w:rPr>
        <w:t>Signature page</w:t>
      </w:r>
      <w:r>
        <w:rPr>
          <w:rFonts w:ascii="Arial" w:hAnsi="Arial" w:cs="Arial"/>
          <w:b/>
          <w:sz w:val="28"/>
          <w:szCs w:val="28"/>
        </w:rPr>
        <w:t xml:space="preserve"> </w:t>
      </w:r>
      <w:r w:rsidRPr="00CF3C83">
        <w:rPr>
          <w:rFonts w:ascii="Arial" w:hAnsi="Arial" w:cs="Arial"/>
          <w:b/>
          <w:sz w:val="28"/>
          <w:szCs w:val="28"/>
        </w:rPr>
        <w:t xml:space="preserve">– </w:t>
      </w:r>
      <w:r>
        <w:rPr>
          <w:rFonts w:ascii="Arial" w:hAnsi="Arial" w:cs="Arial"/>
          <w:b/>
          <w:sz w:val="28"/>
          <w:szCs w:val="28"/>
        </w:rPr>
        <w:t>Re-</w:t>
      </w:r>
      <w:r w:rsidRPr="00CF3C83">
        <w:rPr>
          <w:rFonts w:ascii="Arial" w:hAnsi="Arial" w:cs="Arial"/>
          <w:b/>
          <w:sz w:val="28"/>
          <w:szCs w:val="28"/>
        </w:rPr>
        <w:t>assessment</w:t>
      </w:r>
    </w:p>
    <w:tbl>
      <w:tblPr>
        <w:tblW w:w="9405"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405"/>
      </w:tblGrid>
      <w:tr w:rsidR="006F0162" w:rsidRPr="00CF3C83" w14:paraId="516E40BC" w14:textId="77777777" w:rsidTr="00AE0C75">
        <w:trPr>
          <w:trHeight w:hRule="exact" w:val="567"/>
        </w:trPr>
        <w:tc>
          <w:tcPr>
            <w:tcW w:w="9405" w:type="dxa"/>
            <w:shd w:val="clear" w:color="auto" w:fill="CC99FF"/>
            <w:vAlign w:val="center"/>
          </w:tcPr>
          <w:p w14:paraId="1DC609AF" w14:textId="77777777" w:rsidR="006F0162" w:rsidRPr="00CF3C83" w:rsidRDefault="006F0162" w:rsidP="00AE0C75">
            <w:pPr>
              <w:jc w:val="both"/>
              <w:rPr>
                <w:rFonts w:ascii="Arial" w:hAnsi="Arial" w:cs="Arial"/>
                <w:b/>
                <w:lang w:val="en-GB"/>
              </w:rPr>
            </w:pPr>
            <w:r w:rsidRPr="00CF3C83">
              <w:rPr>
                <w:rFonts w:ascii="Arial" w:hAnsi="Arial" w:cs="Arial"/>
                <w:b/>
              </w:rPr>
              <w:t>Standard 4 – Ensure that there is no promotion of breastmilk substitutes, bottles, teats or dummies in any part of the facility or by any of the staff</w:t>
            </w:r>
          </w:p>
        </w:tc>
      </w:tr>
    </w:tbl>
    <w:p w14:paraId="0DB6550D" w14:textId="77777777" w:rsidR="006F0162" w:rsidRPr="00CF3C83" w:rsidRDefault="006F0162" w:rsidP="006F0162">
      <w:pPr>
        <w:jc w:val="both"/>
        <w:rPr>
          <w:rFonts w:ascii="Arial" w:hAnsi="Arial" w:cs="Arial"/>
          <w:b/>
        </w:rPr>
      </w:pP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6F0162" w:rsidRPr="00CF3C83" w14:paraId="6792C598" w14:textId="77777777" w:rsidTr="00AE0C75">
        <w:trPr>
          <w:trHeight w:hRule="exact" w:val="567"/>
        </w:trPr>
        <w:tc>
          <w:tcPr>
            <w:tcW w:w="9405" w:type="dxa"/>
            <w:shd w:val="clear" w:color="auto" w:fill="B3B3B3"/>
            <w:vAlign w:val="center"/>
          </w:tcPr>
          <w:p w14:paraId="26E984A7" w14:textId="77777777" w:rsidR="006F0162" w:rsidRPr="00CF3C83" w:rsidRDefault="006F0162" w:rsidP="00AE0C75">
            <w:pPr>
              <w:jc w:val="both"/>
              <w:rPr>
                <w:rFonts w:ascii="Arial" w:hAnsi="Arial" w:cs="Arial"/>
                <w:b/>
                <w:lang w:val="en-GB"/>
              </w:rPr>
            </w:pPr>
            <w:r w:rsidRPr="00CF3C83">
              <w:rPr>
                <w:rFonts w:ascii="Arial" w:hAnsi="Arial" w:cs="Arial"/>
                <w:b/>
              </w:rPr>
              <w:t xml:space="preserve">Declaration by Head of </w:t>
            </w:r>
            <w:r>
              <w:rPr>
                <w:rFonts w:ascii="Arial" w:hAnsi="Arial" w:cs="Arial"/>
                <w:b/>
              </w:rPr>
              <w:t>Department</w:t>
            </w:r>
            <w:r w:rsidRPr="00CF3C83">
              <w:rPr>
                <w:rFonts w:ascii="Arial" w:hAnsi="Arial" w:cs="Arial"/>
                <w:b/>
              </w:rPr>
              <w:t xml:space="preserve"> </w:t>
            </w:r>
          </w:p>
        </w:tc>
      </w:tr>
    </w:tbl>
    <w:p w14:paraId="04B34AA3" w14:textId="77777777" w:rsidR="006F0162" w:rsidRPr="00CF3C83" w:rsidRDefault="006F0162" w:rsidP="006F0162">
      <w:pPr>
        <w:spacing w:before="120" w:after="120" w:line="280" w:lineRule="atLeast"/>
        <w:jc w:val="both"/>
        <w:rPr>
          <w:rFonts w:ascii="Arial" w:hAnsi="Arial" w:cs="Arial"/>
          <w:i/>
        </w:rPr>
      </w:pPr>
      <w:r w:rsidRPr="00CF3C83">
        <w:rPr>
          <w:rFonts w:ascii="Arial" w:hAnsi="Arial" w:cs="Arial"/>
        </w:rPr>
        <w:t xml:space="preserve">The Head of </w:t>
      </w:r>
      <w:r>
        <w:rPr>
          <w:rFonts w:ascii="Arial" w:hAnsi="Arial" w:cs="Arial"/>
        </w:rPr>
        <w:t>Department</w:t>
      </w:r>
      <w:r w:rsidRPr="00CF3C83">
        <w:rPr>
          <w:rFonts w:ascii="Arial" w:hAnsi="Arial" w:cs="Arial"/>
        </w:rPr>
        <w:t xml:space="preserve"> is asked to confirm adherence to the International Code of Marketing of Breastmilk Substitutes</w:t>
      </w:r>
      <w:r w:rsidRPr="00CF3C83">
        <w:rPr>
          <w:rFonts w:ascii="Arial" w:hAnsi="Arial" w:cs="Arial"/>
          <w:i/>
        </w:rPr>
        <w:t xml:space="preserve"> </w:t>
      </w:r>
      <w:r w:rsidRPr="00CF3C83">
        <w:rPr>
          <w:rFonts w:ascii="Arial" w:hAnsi="Arial" w:cs="Arial"/>
        </w:rPr>
        <w:t>and sign the declaration below for this application form.</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6F0162" w:rsidRPr="00CF3C83" w14:paraId="1CECB07A" w14:textId="77777777" w:rsidTr="00AE0C75">
        <w:trPr>
          <w:trHeight w:val="674"/>
        </w:trPr>
        <w:tc>
          <w:tcPr>
            <w:tcW w:w="2907" w:type="dxa"/>
            <w:tcBorders>
              <w:bottom w:val="single" w:sz="4" w:space="0" w:color="auto"/>
            </w:tcBorders>
            <w:shd w:val="clear" w:color="auto" w:fill="E6E6E6"/>
            <w:vAlign w:val="center"/>
          </w:tcPr>
          <w:p w14:paraId="6D4310B3" w14:textId="77777777" w:rsidR="006F0162" w:rsidRPr="00CF3C83" w:rsidRDefault="006F0162" w:rsidP="00AE0C75">
            <w:pPr>
              <w:spacing w:before="120" w:after="120" w:line="280" w:lineRule="atLeast"/>
              <w:jc w:val="both"/>
              <w:rPr>
                <w:rFonts w:ascii="Arial" w:hAnsi="Arial" w:cs="Arial"/>
                <w:b/>
                <w:bCs/>
                <w:color w:val="000000"/>
              </w:rPr>
            </w:pPr>
            <w:r w:rsidRPr="00CF3C83">
              <w:rPr>
                <w:rFonts w:ascii="Arial" w:hAnsi="Arial" w:cs="Arial"/>
                <w:b/>
                <w:bCs/>
                <w:color w:val="000000"/>
              </w:rPr>
              <w:t xml:space="preserve">Name of </w:t>
            </w:r>
            <w:r>
              <w:rPr>
                <w:rFonts w:ascii="Arial" w:hAnsi="Arial" w:cs="Arial"/>
                <w:b/>
                <w:bCs/>
                <w:color w:val="000000"/>
              </w:rPr>
              <w:t>university</w:t>
            </w:r>
            <w:r w:rsidRPr="00CF3C83">
              <w:rPr>
                <w:rFonts w:ascii="Arial" w:hAnsi="Arial" w:cs="Arial"/>
                <w:b/>
                <w:bCs/>
                <w:color w:val="000000"/>
              </w:rPr>
              <w:t>:</w:t>
            </w:r>
          </w:p>
        </w:tc>
        <w:tc>
          <w:tcPr>
            <w:tcW w:w="6498" w:type="dxa"/>
            <w:gridSpan w:val="3"/>
            <w:tcBorders>
              <w:bottom w:val="single" w:sz="4" w:space="0" w:color="auto"/>
            </w:tcBorders>
            <w:shd w:val="clear" w:color="auto" w:fill="auto"/>
            <w:vAlign w:val="center"/>
          </w:tcPr>
          <w:p w14:paraId="40E499CA" w14:textId="77777777" w:rsidR="006F0162" w:rsidRPr="00CF3C83" w:rsidRDefault="006F0162" w:rsidP="00AE0C75">
            <w:pPr>
              <w:spacing w:before="120" w:after="120" w:line="280" w:lineRule="atLeast"/>
              <w:jc w:val="both"/>
              <w:rPr>
                <w:rFonts w:ascii="Arial" w:hAnsi="Arial" w:cs="Arial"/>
                <w:bCs/>
                <w:color w:val="000000"/>
              </w:rPr>
            </w:pPr>
          </w:p>
        </w:tc>
      </w:tr>
      <w:tr w:rsidR="006F0162" w:rsidRPr="00CF3C83" w14:paraId="65AC9E93" w14:textId="77777777" w:rsidTr="00AE0C75">
        <w:trPr>
          <w:trHeight w:val="854"/>
        </w:trPr>
        <w:tc>
          <w:tcPr>
            <w:tcW w:w="9405" w:type="dxa"/>
            <w:gridSpan w:val="4"/>
            <w:shd w:val="clear" w:color="auto" w:fill="E6E6E6"/>
            <w:vAlign w:val="center"/>
          </w:tcPr>
          <w:p w14:paraId="3F3B06D8" w14:textId="77777777" w:rsidR="006F0162" w:rsidRDefault="006F0162" w:rsidP="00AE0C75">
            <w:pPr>
              <w:spacing w:before="120" w:after="120" w:line="280" w:lineRule="atLeast"/>
              <w:jc w:val="both"/>
              <w:rPr>
                <w:rFonts w:ascii="Arial" w:hAnsi="Arial" w:cs="Arial"/>
                <w:b/>
              </w:rPr>
            </w:pPr>
            <w:r w:rsidRPr="00CF3C83">
              <w:rPr>
                <w:rFonts w:ascii="Arial" w:hAnsi="Arial" w:cs="Arial"/>
                <w:b/>
                <w:bCs/>
                <w:color w:val="000000"/>
              </w:rPr>
              <w:t xml:space="preserve">I confirm that we will </w:t>
            </w:r>
            <w:r w:rsidRPr="00CF3C83">
              <w:rPr>
                <w:rFonts w:ascii="Arial" w:hAnsi="Arial" w:cs="Arial"/>
                <w:b/>
                <w:lang w:val="en-GB"/>
              </w:rPr>
              <w:t>fully implement the International Code of Breastmilk Substitutes (and subsequent relevant WHA resolutions</w:t>
            </w:r>
            <w:r w:rsidRPr="00CF3C83">
              <w:rPr>
                <w:rFonts w:ascii="Arial" w:hAnsi="Arial" w:cs="Arial"/>
                <w:b/>
              </w:rPr>
              <w:t>)</w:t>
            </w:r>
          </w:p>
          <w:p w14:paraId="56827418" w14:textId="77777777" w:rsidR="006F0162" w:rsidRPr="00CF3C83" w:rsidRDefault="006F0162" w:rsidP="00AE0C75">
            <w:pPr>
              <w:spacing w:before="120" w:after="120" w:line="280" w:lineRule="atLeast"/>
              <w:jc w:val="both"/>
              <w:rPr>
                <w:rFonts w:ascii="Arial" w:hAnsi="Arial" w:cs="Arial"/>
                <w:b/>
              </w:rPr>
            </w:pPr>
            <w:r w:rsidRPr="00CF3C83">
              <w:rPr>
                <w:rFonts w:ascii="Arial" w:hAnsi="Arial" w:cs="Arial"/>
                <w:b/>
              </w:rPr>
              <w:t>I confirm that the information in this application form is accurate, to the best of my knowledge</w:t>
            </w:r>
          </w:p>
        </w:tc>
      </w:tr>
      <w:tr w:rsidR="006F0162" w:rsidRPr="00CF3C83" w14:paraId="54EE6A17" w14:textId="77777777" w:rsidTr="00AE0C75">
        <w:trPr>
          <w:trHeight w:val="557"/>
        </w:trPr>
        <w:tc>
          <w:tcPr>
            <w:tcW w:w="2907" w:type="dxa"/>
            <w:tcBorders>
              <w:bottom w:val="single" w:sz="4" w:space="0" w:color="auto"/>
            </w:tcBorders>
            <w:shd w:val="clear" w:color="auto" w:fill="E6E6E6"/>
            <w:vAlign w:val="center"/>
          </w:tcPr>
          <w:p w14:paraId="2A4C4FC9" w14:textId="77777777" w:rsidR="006F0162" w:rsidRPr="00CF3C83" w:rsidRDefault="006F0162" w:rsidP="00AE0C75">
            <w:pPr>
              <w:spacing w:before="120" w:after="120" w:line="280" w:lineRule="atLeast"/>
              <w:jc w:val="both"/>
              <w:rPr>
                <w:rFonts w:ascii="Arial" w:hAnsi="Arial" w:cs="Arial"/>
                <w:b/>
                <w:bCs/>
                <w:color w:val="000000"/>
              </w:rPr>
            </w:pPr>
            <w:r w:rsidRPr="00CF3C83">
              <w:rPr>
                <w:rFonts w:ascii="Arial" w:hAnsi="Arial" w:cs="Arial"/>
                <w:b/>
                <w:bCs/>
                <w:color w:val="000000"/>
              </w:rPr>
              <w:t>Name:</w:t>
            </w:r>
          </w:p>
        </w:tc>
        <w:tc>
          <w:tcPr>
            <w:tcW w:w="6498" w:type="dxa"/>
            <w:gridSpan w:val="3"/>
            <w:shd w:val="clear" w:color="auto" w:fill="FFFFFF"/>
            <w:vAlign w:val="center"/>
          </w:tcPr>
          <w:p w14:paraId="4C9D9874" w14:textId="77777777" w:rsidR="006F0162" w:rsidRPr="00CF3C83" w:rsidRDefault="006F0162" w:rsidP="00AE0C75">
            <w:pPr>
              <w:spacing w:before="120" w:after="120" w:line="280" w:lineRule="atLeast"/>
              <w:jc w:val="both"/>
              <w:rPr>
                <w:rFonts w:ascii="Arial" w:hAnsi="Arial" w:cs="Arial"/>
                <w:bCs/>
                <w:color w:val="000000"/>
              </w:rPr>
            </w:pPr>
          </w:p>
        </w:tc>
      </w:tr>
      <w:tr w:rsidR="006F0162" w:rsidRPr="00CF3C83" w14:paraId="71F93CBC" w14:textId="77777777" w:rsidTr="00AE0C75">
        <w:trPr>
          <w:trHeight w:val="548"/>
        </w:trPr>
        <w:tc>
          <w:tcPr>
            <w:tcW w:w="2907" w:type="dxa"/>
            <w:tcBorders>
              <w:top w:val="single" w:sz="4" w:space="0" w:color="auto"/>
              <w:bottom w:val="single" w:sz="4" w:space="0" w:color="auto"/>
            </w:tcBorders>
            <w:shd w:val="clear" w:color="auto" w:fill="E6E6E6"/>
            <w:vAlign w:val="center"/>
          </w:tcPr>
          <w:p w14:paraId="5968C6ED" w14:textId="77777777" w:rsidR="006F0162" w:rsidRPr="00CF3C83" w:rsidRDefault="006F0162" w:rsidP="00AE0C75">
            <w:pPr>
              <w:spacing w:before="120" w:after="120" w:line="280" w:lineRule="atLeast"/>
              <w:jc w:val="both"/>
              <w:rPr>
                <w:rFonts w:ascii="Arial" w:hAnsi="Arial" w:cs="Arial"/>
                <w:b/>
                <w:bCs/>
                <w:color w:val="000000"/>
              </w:rPr>
            </w:pPr>
            <w:smartTag w:uri="urn:schemas-microsoft-com:office:smarttags" w:element="place">
              <w:r w:rsidRPr="00CF3C83">
                <w:rPr>
                  <w:rFonts w:ascii="Arial" w:hAnsi="Arial" w:cs="Arial"/>
                  <w:b/>
                  <w:bCs/>
                  <w:color w:val="000000"/>
                </w:rPr>
                <w:t>Jo</w:t>
              </w:r>
            </w:smartTag>
            <w:r w:rsidRPr="00CF3C83">
              <w:rPr>
                <w:rFonts w:ascii="Arial" w:hAnsi="Arial" w:cs="Arial"/>
                <w:b/>
                <w:bCs/>
                <w:color w:val="000000"/>
              </w:rPr>
              <w:t>b title:</w:t>
            </w:r>
          </w:p>
        </w:tc>
        <w:tc>
          <w:tcPr>
            <w:tcW w:w="6498" w:type="dxa"/>
            <w:gridSpan w:val="3"/>
            <w:shd w:val="clear" w:color="auto" w:fill="FFFFFF"/>
            <w:vAlign w:val="center"/>
          </w:tcPr>
          <w:p w14:paraId="23A45262" w14:textId="77777777" w:rsidR="006F0162" w:rsidRPr="00CF3C83" w:rsidRDefault="006F0162" w:rsidP="00AE0C75">
            <w:pPr>
              <w:spacing w:before="120" w:after="120" w:line="280" w:lineRule="atLeast"/>
              <w:jc w:val="both"/>
              <w:rPr>
                <w:rFonts w:ascii="Arial" w:hAnsi="Arial" w:cs="Arial"/>
                <w:bCs/>
                <w:color w:val="000000"/>
              </w:rPr>
            </w:pPr>
          </w:p>
        </w:tc>
      </w:tr>
      <w:tr w:rsidR="006F0162" w:rsidRPr="00CF3C83" w14:paraId="363E1C62" w14:textId="77777777" w:rsidTr="00AE0C75">
        <w:trPr>
          <w:trHeight w:val="548"/>
        </w:trPr>
        <w:tc>
          <w:tcPr>
            <w:tcW w:w="2907" w:type="dxa"/>
            <w:tcBorders>
              <w:top w:val="single" w:sz="4" w:space="0" w:color="auto"/>
            </w:tcBorders>
            <w:shd w:val="clear" w:color="auto" w:fill="E6E6E6"/>
            <w:vAlign w:val="center"/>
          </w:tcPr>
          <w:p w14:paraId="019BEEEA" w14:textId="77777777" w:rsidR="006F0162" w:rsidRPr="00CF3C83" w:rsidRDefault="006F0162" w:rsidP="00AE0C75">
            <w:pPr>
              <w:tabs>
                <w:tab w:val="left" w:pos="960"/>
              </w:tabs>
              <w:rPr>
                <w:rFonts w:ascii="Arial" w:hAnsi="Arial" w:cs="Arial"/>
                <w:b/>
                <w:color w:val="000000"/>
              </w:rPr>
            </w:pPr>
            <w:r w:rsidRPr="00CF3C83">
              <w:rPr>
                <w:rFonts w:ascii="Arial" w:hAnsi="Arial" w:cs="Arial"/>
                <w:b/>
                <w:color w:val="000000"/>
              </w:rPr>
              <w:t>Signed:</w:t>
            </w:r>
          </w:p>
        </w:tc>
        <w:tc>
          <w:tcPr>
            <w:tcW w:w="2925" w:type="dxa"/>
            <w:shd w:val="clear" w:color="auto" w:fill="auto"/>
            <w:vAlign w:val="center"/>
          </w:tcPr>
          <w:p w14:paraId="562928CD" w14:textId="77777777" w:rsidR="006F0162" w:rsidRPr="00CF3C83" w:rsidRDefault="006F0162" w:rsidP="00AE0C75">
            <w:pPr>
              <w:rPr>
                <w:rFonts w:ascii="Arial" w:hAnsi="Arial" w:cs="Arial"/>
                <w:color w:val="000000"/>
              </w:rPr>
            </w:pPr>
          </w:p>
        </w:tc>
        <w:tc>
          <w:tcPr>
            <w:tcW w:w="1800" w:type="dxa"/>
            <w:shd w:val="clear" w:color="auto" w:fill="E6E6E6"/>
            <w:vAlign w:val="center"/>
          </w:tcPr>
          <w:p w14:paraId="040F173F" w14:textId="77777777" w:rsidR="006F0162" w:rsidRPr="00CF3C83" w:rsidRDefault="006F0162" w:rsidP="00AE0C75">
            <w:pPr>
              <w:rPr>
                <w:rFonts w:ascii="Arial" w:hAnsi="Arial" w:cs="Arial"/>
                <w:color w:val="000000"/>
              </w:rPr>
            </w:pPr>
            <w:r w:rsidRPr="00CF3C83">
              <w:rPr>
                <w:rFonts w:ascii="Arial" w:hAnsi="Arial" w:cs="Arial"/>
                <w:b/>
                <w:color w:val="000000"/>
              </w:rPr>
              <w:t>Date:</w:t>
            </w:r>
          </w:p>
        </w:tc>
        <w:tc>
          <w:tcPr>
            <w:tcW w:w="1773" w:type="dxa"/>
            <w:shd w:val="clear" w:color="auto" w:fill="auto"/>
            <w:vAlign w:val="center"/>
          </w:tcPr>
          <w:p w14:paraId="51FB7180" w14:textId="77777777" w:rsidR="006F0162" w:rsidRPr="00CF3C83" w:rsidRDefault="006F0162" w:rsidP="00AE0C75">
            <w:pPr>
              <w:rPr>
                <w:rFonts w:ascii="Arial" w:hAnsi="Arial" w:cs="Arial"/>
                <w:color w:val="000000"/>
                <w:sz w:val="20"/>
              </w:rPr>
            </w:pPr>
          </w:p>
        </w:tc>
      </w:tr>
    </w:tbl>
    <w:p w14:paraId="07D3B020" w14:textId="77777777" w:rsidR="006F0162" w:rsidRPr="00CF3C83" w:rsidRDefault="006F0162" w:rsidP="006F0162">
      <w:pPr>
        <w:jc w:val="both"/>
        <w:rPr>
          <w:rFonts w:ascii="Arial" w:hAnsi="Arial" w:cs="Arial"/>
        </w:rPr>
      </w:pPr>
    </w:p>
    <w:p w14:paraId="4F25E55E" w14:textId="2F8987FB" w:rsidR="007955AE" w:rsidRPr="007955AE" w:rsidRDefault="007955AE" w:rsidP="007955AE">
      <w:pPr>
        <w:spacing w:before="120" w:after="120" w:line="280" w:lineRule="exact"/>
        <w:jc w:val="both"/>
        <w:rPr>
          <w:rFonts w:ascii="Arial" w:hAnsi="Arial" w:cs="Arial"/>
          <w:b/>
          <w:color w:val="000000"/>
        </w:rPr>
      </w:pPr>
      <w:r w:rsidRPr="00623F42">
        <w:rPr>
          <w:rFonts w:ascii="Arial" w:hAnsi="Arial" w:cs="Arial"/>
        </w:rPr>
        <w:t>Please submit in advance of the assessment.</w:t>
      </w:r>
    </w:p>
    <w:p w14:paraId="46CA115C" w14:textId="77777777" w:rsidR="006F0162" w:rsidRPr="00E93D8E" w:rsidRDefault="006F0162" w:rsidP="006F0162">
      <w:pPr>
        <w:spacing w:before="120" w:after="120" w:line="280" w:lineRule="exact"/>
        <w:jc w:val="both"/>
        <w:rPr>
          <w:rFonts w:ascii="Arial" w:hAnsi="Arial" w:cs="Arial"/>
          <w:b/>
        </w:rPr>
      </w:pPr>
      <w:r w:rsidRPr="00E93D8E">
        <w:rPr>
          <w:rFonts w:ascii="Arial" w:hAnsi="Arial" w:cs="Arial"/>
          <w:b/>
        </w:rPr>
        <w:t xml:space="preserve">This application should be sent to the Baby Friendly office at least three months in advance of your assessment to </w:t>
      </w:r>
      <w:hyperlink r:id="rId15" w:history="1">
        <w:r w:rsidRPr="00E93D8E">
          <w:rPr>
            <w:rStyle w:val="Hyperlink"/>
            <w:rFonts w:ascii="Arial" w:hAnsi="Arial" w:cs="Arial"/>
            <w:b/>
          </w:rPr>
          <w:t>bfi@unicef.org.uk</w:t>
        </w:r>
      </w:hyperlink>
    </w:p>
    <w:p w14:paraId="63023237" w14:textId="77777777" w:rsidR="00671278" w:rsidRPr="006F0162" w:rsidRDefault="00671278" w:rsidP="00671278">
      <w:pPr>
        <w:jc w:val="center"/>
        <w:rPr>
          <w:rFonts w:ascii="Arial" w:hAnsi="Arial" w:cs="Arial"/>
          <w:b/>
          <w:sz w:val="28"/>
        </w:rPr>
      </w:pPr>
    </w:p>
    <w:p w14:paraId="664D47BD" w14:textId="77777777" w:rsidR="00CC0F0C" w:rsidRPr="006F0162" w:rsidRDefault="00CC0F0C" w:rsidP="00671278">
      <w:pPr>
        <w:rPr>
          <w:rFonts w:ascii="Arial" w:hAnsi="Arial" w:cs="Arial"/>
          <w:b/>
          <w:lang w:val="en-GB"/>
        </w:rPr>
      </w:pPr>
    </w:p>
    <w:p w14:paraId="3DC5FCBF" w14:textId="77777777" w:rsidR="00671278" w:rsidRPr="006F0162" w:rsidRDefault="00671278" w:rsidP="00D66747">
      <w:pPr>
        <w:rPr>
          <w:rFonts w:ascii="Arial" w:hAnsi="Arial" w:cs="Arial"/>
          <w:b/>
        </w:rPr>
        <w:sectPr w:rsidR="00671278" w:rsidRPr="006F0162" w:rsidSect="00671278">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6F7DF21E" w14:textId="77777777" w:rsidR="00FB19CE" w:rsidRPr="006F0162" w:rsidRDefault="00FB19CE" w:rsidP="00FD50C0">
      <w:pPr>
        <w:jc w:val="center"/>
        <w:rPr>
          <w:rFonts w:ascii="Arial" w:hAnsi="Arial" w:cs="Arial"/>
          <w:b/>
        </w:rPr>
      </w:pPr>
      <w:r w:rsidRPr="006F0162">
        <w:rPr>
          <w:rFonts w:ascii="Arial" w:hAnsi="Arial" w:cs="Arial"/>
          <w:b/>
        </w:rPr>
        <w:lastRenderedPageBreak/>
        <w:t xml:space="preserve">Submission checklist </w:t>
      </w:r>
      <w:r w:rsidR="006A6B8D" w:rsidRPr="006F0162">
        <w:rPr>
          <w:rFonts w:ascii="Arial" w:hAnsi="Arial" w:cs="Arial"/>
          <w:b/>
        </w:rPr>
        <w:t>for lecturers</w:t>
      </w:r>
    </w:p>
    <w:p w14:paraId="4DBE54B8" w14:textId="77777777" w:rsidR="00FB19CE" w:rsidRPr="006F0162" w:rsidRDefault="00F87F2B" w:rsidP="00FB19CE">
      <w:pPr>
        <w:jc w:val="center"/>
        <w:rPr>
          <w:rFonts w:ascii="Arial" w:hAnsi="Arial" w:cs="Arial"/>
          <w:b/>
        </w:rPr>
      </w:pPr>
      <w:r w:rsidRPr="006F0162">
        <w:rPr>
          <w:rFonts w:ascii="Arial" w:hAnsi="Arial" w:cs="Arial"/>
          <w:b/>
        </w:rPr>
        <w:t>Re-</w:t>
      </w:r>
      <w:r w:rsidR="00FB19CE" w:rsidRPr="006F0162">
        <w:rPr>
          <w:rFonts w:ascii="Arial" w:hAnsi="Arial" w:cs="Arial"/>
          <w:b/>
        </w:rPr>
        <w:t xml:space="preserve">assessment – </w:t>
      </w:r>
      <w:r w:rsidR="006A6B8D" w:rsidRPr="006F0162">
        <w:rPr>
          <w:rFonts w:ascii="Arial" w:hAnsi="Arial" w:cs="Arial"/>
          <w:b/>
        </w:rPr>
        <w:t>university</w:t>
      </w:r>
    </w:p>
    <w:p w14:paraId="19C4FF5F" w14:textId="77777777" w:rsidR="00FB19CE" w:rsidRPr="006F0162" w:rsidRDefault="00FB19CE" w:rsidP="00FB19CE">
      <w:pPr>
        <w:rPr>
          <w:rFonts w:ascii="Arial" w:hAnsi="Arial" w:cs="Arial"/>
        </w:rPr>
      </w:pPr>
    </w:p>
    <w:p w14:paraId="3585A1E6" w14:textId="77777777" w:rsidR="00E559E5" w:rsidRPr="006F0162" w:rsidRDefault="00E559E5" w:rsidP="00E559E5">
      <w:pPr>
        <w:rPr>
          <w:rFonts w:ascii="Arial" w:hAnsi="Arial" w:cs="Arial"/>
        </w:rPr>
      </w:pPr>
      <w:r w:rsidRPr="006F0162">
        <w:rPr>
          <w:rFonts w:ascii="Arial" w:hAnsi="Arial" w:cs="Arial"/>
        </w:rPr>
        <w:t>Before submitting, have you:</w:t>
      </w:r>
    </w:p>
    <w:p w14:paraId="62A0CBD8" w14:textId="77777777" w:rsidR="006F0162" w:rsidRPr="004F1C6F" w:rsidRDefault="006F0162" w:rsidP="006F0162">
      <w:pPr>
        <w:numPr>
          <w:ilvl w:val="0"/>
          <w:numId w:val="20"/>
        </w:numPr>
        <w:spacing w:line="280" w:lineRule="atLeast"/>
        <w:rPr>
          <w:rFonts w:ascii="Arial" w:hAnsi="Arial" w:cs="Arial"/>
        </w:rPr>
      </w:pPr>
      <w:r w:rsidRPr="004F1C6F">
        <w:rPr>
          <w:rFonts w:ascii="Arial" w:hAnsi="Arial" w:cs="Arial"/>
        </w:rPr>
        <w:t xml:space="preserve">Made sure that all of your documents address the </w:t>
      </w:r>
      <w:r>
        <w:rPr>
          <w:rFonts w:ascii="Arial" w:hAnsi="Arial" w:cs="Arial"/>
        </w:rPr>
        <w:t>relevant</w:t>
      </w:r>
      <w:r w:rsidRPr="004F1C6F">
        <w:rPr>
          <w:rFonts w:ascii="Arial" w:hAnsi="Arial" w:cs="Arial"/>
        </w:rPr>
        <w:t xml:space="preserve"> Baby Friendly standards – check the </w:t>
      </w:r>
      <w:hyperlink r:id="rId16" w:history="1">
        <w:r w:rsidRPr="004F1C6F">
          <w:rPr>
            <w:rStyle w:val="Hyperlink"/>
            <w:rFonts w:ascii="Arial" w:hAnsi="Arial" w:cs="Arial"/>
          </w:rPr>
          <w:t>Guide to the Baby Friendly Standards</w:t>
        </w:r>
      </w:hyperlink>
      <w:r w:rsidRPr="004F1C6F">
        <w:rPr>
          <w:rFonts w:ascii="Arial" w:hAnsi="Arial" w:cs="Arial"/>
        </w:rPr>
        <w:t xml:space="preserve"> </w:t>
      </w:r>
    </w:p>
    <w:p w14:paraId="4F781AE4" w14:textId="2F913FEE" w:rsidR="00FB19CE" w:rsidRPr="006F0162" w:rsidRDefault="00FB19CE" w:rsidP="000B5BE2">
      <w:pPr>
        <w:numPr>
          <w:ilvl w:val="0"/>
          <w:numId w:val="20"/>
        </w:numPr>
        <w:spacing w:line="280" w:lineRule="exact"/>
        <w:jc w:val="both"/>
        <w:rPr>
          <w:rFonts w:ascii="Arial" w:hAnsi="Arial" w:cs="Arial"/>
        </w:rPr>
      </w:pPr>
      <w:r w:rsidRPr="006F0162">
        <w:rPr>
          <w:rFonts w:ascii="Arial" w:hAnsi="Arial" w:cs="Arial"/>
        </w:rPr>
        <w:t xml:space="preserve">Made sure that you have addressed all of the recommendations from the Stage </w:t>
      </w:r>
      <w:r w:rsidR="00F87F2B" w:rsidRPr="006F0162">
        <w:rPr>
          <w:rFonts w:ascii="Arial" w:hAnsi="Arial" w:cs="Arial"/>
        </w:rPr>
        <w:t>2</w:t>
      </w:r>
      <w:r w:rsidRPr="006F0162">
        <w:rPr>
          <w:rFonts w:ascii="Arial" w:hAnsi="Arial" w:cs="Arial"/>
        </w:rPr>
        <w:t xml:space="preserve"> report and can provide evidence of this for the assessor</w:t>
      </w:r>
    </w:p>
    <w:p w14:paraId="4DAC84AE" w14:textId="77777777" w:rsidR="00C17B50" w:rsidRPr="006F0162" w:rsidRDefault="00AE0C75" w:rsidP="000B5BE2">
      <w:pPr>
        <w:numPr>
          <w:ilvl w:val="0"/>
          <w:numId w:val="20"/>
        </w:numPr>
        <w:spacing w:line="280" w:lineRule="exact"/>
        <w:jc w:val="both"/>
        <w:rPr>
          <w:rFonts w:ascii="Arial" w:hAnsi="Arial" w:cs="Arial"/>
        </w:rPr>
      </w:pPr>
      <w:hyperlink r:id="rId17" w:history="1">
        <w:r w:rsidR="00C17B50" w:rsidRPr="006F0162">
          <w:rPr>
            <w:rStyle w:val="Hyperlink"/>
            <w:rFonts w:ascii="Arial" w:hAnsi="Arial" w:cs="Arial"/>
          </w:rPr>
          <w:t>Audited</w:t>
        </w:r>
      </w:hyperlink>
      <w:r w:rsidR="00C17B50" w:rsidRPr="006F0162">
        <w:rPr>
          <w:rFonts w:ascii="Arial" w:hAnsi="Arial" w:cs="Arial"/>
        </w:rPr>
        <w:t xml:space="preserve"> a sample of </w:t>
      </w:r>
      <w:r w:rsidR="006A6B8D" w:rsidRPr="006F0162">
        <w:rPr>
          <w:rFonts w:ascii="Arial" w:hAnsi="Arial" w:cs="Arial"/>
        </w:rPr>
        <w:t>students</w:t>
      </w:r>
      <w:r w:rsidR="00C17B50" w:rsidRPr="006F0162">
        <w:rPr>
          <w:rFonts w:ascii="Arial" w:hAnsi="Arial" w:cs="Arial"/>
        </w:rPr>
        <w:t xml:space="preserve"> by conducting interviews with a randomly selected sample </w:t>
      </w:r>
      <w:r w:rsidR="006A6B8D" w:rsidRPr="006F0162">
        <w:rPr>
          <w:rFonts w:ascii="Arial" w:hAnsi="Arial" w:cs="Arial"/>
        </w:rPr>
        <w:t xml:space="preserve">and </w:t>
      </w:r>
      <w:r w:rsidR="00C17B50" w:rsidRPr="006F0162">
        <w:rPr>
          <w:rFonts w:ascii="Arial" w:hAnsi="Arial" w:cs="Arial"/>
        </w:rPr>
        <w:t>that the sample audited was of sufficient size to be valid</w:t>
      </w:r>
    </w:p>
    <w:p w14:paraId="6E6AD79B" w14:textId="77777777" w:rsidR="00F87F2B" w:rsidRPr="006F0162" w:rsidRDefault="00F87F2B" w:rsidP="006A6B8D">
      <w:pPr>
        <w:spacing w:after="120"/>
        <w:jc w:val="center"/>
        <w:rPr>
          <w:rFonts w:ascii="Arial" w:hAnsi="Arial" w:cs="Arial"/>
          <w:lang w:val="en-GB"/>
        </w:rPr>
      </w:pPr>
    </w:p>
    <w:p w14:paraId="13DE51B1" w14:textId="20FCD943" w:rsidR="00F87F2B" w:rsidRDefault="00F87F2B" w:rsidP="00F87F2B">
      <w:pPr>
        <w:rPr>
          <w:rFonts w:ascii="Arial" w:eastAsia="Arial" w:hAnsi="Arial" w:cs="Arial"/>
          <w:b/>
          <w:bCs/>
          <w:lang w:val="en-GB"/>
        </w:rPr>
      </w:pPr>
      <w:r w:rsidRPr="006F0162">
        <w:rPr>
          <w:rFonts w:ascii="Wingdings" w:eastAsia="Wingdings" w:hAnsi="Wingdings" w:cs="Wingdings"/>
          <w:sz w:val="28"/>
          <w:szCs w:val="28"/>
          <w:lang w:val="en-GB"/>
        </w:rPr>
        <w:t>4</w:t>
      </w:r>
      <w:r w:rsidRPr="006F0162">
        <w:rPr>
          <w:rFonts w:ascii="Arial" w:eastAsia="Arial" w:hAnsi="Arial" w:cs="Arial"/>
          <w:sz w:val="28"/>
          <w:szCs w:val="28"/>
          <w:lang w:val="en-GB"/>
        </w:rPr>
        <w:t xml:space="preserve"> </w:t>
      </w:r>
      <w:r w:rsidRPr="006F0162">
        <w:rPr>
          <w:rFonts w:ascii="Arial" w:eastAsia="Arial" w:hAnsi="Arial" w:cs="Arial"/>
          <w:b/>
          <w:bCs/>
          <w:lang w:val="en-GB"/>
        </w:rPr>
        <w:t xml:space="preserve">Please send this form via email to </w:t>
      </w:r>
      <w:hyperlink r:id="rId18" w:history="1">
        <w:r w:rsidRPr="006F0162">
          <w:rPr>
            <w:rStyle w:val="Hyperlink"/>
            <w:rFonts w:ascii="Arial" w:eastAsia="Arial" w:hAnsi="Arial" w:cs="Arial"/>
            <w:b/>
            <w:bCs/>
            <w:lang w:val="en-GB"/>
          </w:rPr>
          <w:t>bfi@unicef.org.uk</w:t>
        </w:r>
      </w:hyperlink>
      <w:r w:rsidRPr="006F0162">
        <w:rPr>
          <w:rFonts w:ascii="Arial" w:eastAsia="Arial" w:hAnsi="Arial" w:cs="Arial"/>
          <w:b/>
          <w:bCs/>
          <w:lang w:val="en-GB"/>
        </w:rPr>
        <w:t xml:space="preserve"> at least </w:t>
      </w:r>
      <w:r w:rsidR="00CC6699" w:rsidRPr="006F0162">
        <w:rPr>
          <w:rFonts w:ascii="Arial" w:eastAsia="Arial" w:hAnsi="Arial" w:cs="Arial"/>
          <w:b/>
          <w:bCs/>
          <w:lang w:val="en-GB"/>
        </w:rPr>
        <w:t>three months</w:t>
      </w:r>
      <w:r w:rsidRPr="006F0162">
        <w:rPr>
          <w:rFonts w:ascii="Arial" w:eastAsia="Arial" w:hAnsi="Arial" w:cs="Arial"/>
          <w:b/>
          <w:bCs/>
          <w:lang w:val="en-GB"/>
        </w:rPr>
        <w:t xml:space="preserve"> in advance of your assessment dates.</w:t>
      </w:r>
    </w:p>
    <w:p w14:paraId="1F279B36" w14:textId="3EAB00D1" w:rsidR="009515EE" w:rsidRDefault="009515EE" w:rsidP="00F87F2B">
      <w:pPr>
        <w:rPr>
          <w:rFonts w:ascii="Arial" w:eastAsia="Arial" w:hAnsi="Arial" w:cs="Arial"/>
          <w:b/>
          <w:bCs/>
          <w:lang w:val="en-GB"/>
        </w:rPr>
      </w:pPr>
    </w:p>
    <w:p w14:paraId="414B3727" w14:textId="0FC3F6F2" w:rsidR="009515EE" w:rsidRDefault="009515EE" w:rsidP="00F87F2B">
      <w:pPr>
        <w:rPr>
          <w:rFonts w:ascii="Arial" w:eastAsia="Arial" w:hAnsi="Arial" w:cs="Arial"/>
          <w:b/>
          <w:bCs/>
          <w:lang w:val="en-GB"/>
        </w:rPr>
      </w:pPr>
      <w:r>
        <w:rPr>
          <w:rFonts w:ascii="Arial" w:eastAsia="Arial" w:hAnsi="Arial" w:cs="Arial"/>
          <w:b/>
          <w:bCs/>
          <w:lang w:val="en-GB"/>
        </w:rPr>
        <w:t>Two weeks in advance</w:t>
      </w:r>
    </w:p>
    <w:p w14:paraId="6BE56041" w14:textId="77777777" w:rsidR="009515EE" w:rsidRDefault="009515EE" w:rsidP="00F87F2B">
      <w:pPr>
        <w:rPr>
          <w:rFonts w:ascii="Arial" w:eastAsia="Arial" w:hAnsi="Arial" w:cs="Arial"/>
          <w:b/>
          <w:bCs/>
          <w:lang w:val="en-GB"/>
        </w:rPr>
      </w:pPr>
    </w:p>
    <w:p w14:paraId="610873B9" w14:textId="193D5EFB" w:rsidR="009515EE" w:rsidRDefault="009515EE" w:rsidP="00F87F2B">
      <w:pPr>
        <w:rPr>
          <w:rFonts w:ascii="Arial" w:hAnsi="Arial" w:cs="Arial"/>
          <w:lang w:val="en-GB"/>
        </w:rPr>
      </w:pPr>
      <w:r w:rsidRPr="009515EE">
        <w:rPr>
          <w:rFonts w:ascii="Wingdings" w:eastAsia="Wingdings" w:hAnsi="Wingdings" w:cs="Wingdings"/>
          <w:sz w:val="28"/>
          <w:szCs w:val="28"/>
          <w:lang w:val="en-GB"/>
        </w:rPr>
        <w:sym w:font="Wingdings" w:char="F034"/>
      </w:r>
      <w:r w:rsidRPr="009515EE">
        <w:rPr>
          <w:rFonts w:ascii="Arial" w:hAnsi="Arial" w:cs="Arial"/>
          <w:sz w:val="28"/>
          <w:szCs w:val="28"/>
          <w:lang w:val="en-GB"/>
        </w:rPr>
        <w:t xml:space="preserve"> </w:t>
      </w:r>
      <w:r w:rsidRPr="009515EE">
        <w:rPr>
          <w:rFonts w:ascii="Arial" w:hAnsi="Arial" w:cs="Arial"/>
          <w:lang w:val="en-GB"/>
        </w:rPr>
        <w:t xml:space="preserve">Please submit a list of all students in the cohort who are available for interview on the day/s of the assessment. Once chosen, we will ask you to devise a timetable for the interviews. See </w:t>
      </w:r>
      <w:r w:rsidR="008B0125">
        <w:rPr>
          <w:rFonts w:ascii="Arial" w:hAnsi="Arial" w:cs="Arial"/>
          <w:lang w:val="en-GB"/>
        </w:rPr>
        <w:t>guidance document for more information.</w:t>
      </w:r>
    </w:p>
    <w:p w14:paraId="12F51784" w14:textId="77777777" w:rsidR="008B0125" w:rsidRDefault="008B0125" w:rsidP="00F87F2B">
      <w:pPr>
        <w:rPr>
          <w:rFonts w:ascii="Arial" w:hAnsi="Arial" w:cs="Arial"/>
          <w:lang w:val="en-GB"/>
        </w:rPr>
      </w:pPr>
    </w:p>
    <w:p w14:paraId="564968A4" w14:textId="77777777" w:rsidR="009515EE" w:rsidRPr="00854E03" w:rsidRDefault="009515EE" w:rsidP="009515EE">
      <w:pPr>
        <w:rPr>
          <w:rFonts w:ascii="Arial" w:hAnsi="Arial" w:cs="Arial"/>
          <w:lang w:val="en-GB"/>
        </w:rPr>
      </w:pPr>
      <w:r w:rsidRPr="009515EE">
        <w:rPr>
          <w:rFonts w:ascii="Wingdings" w:eastAsia="Wingdings" w:hAnsi="Wingdings" w:cs="Wingdings"/>
          <w:sz w:val="28"/>
          <w:szCs w:val="28"/>
          <w:lang w:val="en-GB"/>
        </w:rPr>
        <w:sym w:font="Wingdings" w:char="F034"/>
      </w:r>
      <w:r w:rsidRPr="009515EE">
        <w:rPr>
          <w:rFonts w:ascii="Arial" w:hAnsi="Arial" w:cs="Arial"/>
          <w:sz w:val="28"/>
          <w:szCs w:val="28"/>
          <w:lang w:val="en-GB"/>
        </w:rPr>
        <w:t xml:space="preserve"> </w:t>
      </w:r>
      <w:r w:rsidRPr="00854E03">
        <w:rPr>
          <w:rFonts w:ascii="Arial" w:hAnsi="Arial" w:cs="Arial"/>
          <w:lang w:val="en-GB"/>
        </w:rPr>
        <w:t xml:space="preserve">Please make sure that students have access to props – a doll, breast model and leaflets. </w:t>
      </w:r>
    </w:p>
    <w:p w14:paraId="594034F7" w14:textId="77777777" w:rsidR="009515EE" w:rsidRPr="006F0162" w:rsidRDefault="009515EE" w:rsidP="009515EE">
      <w:pPr>
        <w:spacing w:after="120"/>
        <w:jc w:val="center"/>
        <w:rPr>
          <w:rFonts w:ascii="Arial" w:hAnsi="Arial" w:cs="Arial"/>
          <w:lang w:val="en-GB"/>
        </w:rPr>
      </w:pPr>
      <w:r w:rsidRPr="006F0162">
        <w:rPr>
          <w:rFonts w:ascii="Arial" w:hAnsi="Arial" w:cs="Arial"/>
          <w:lang w:val="en-GB"/>
        </w:rPr>
        <w:t xml:space="preserve"> </w:t>
      </w:r>
    </w:p>
    <w:p w14:paraId="07BB066B" w14:textId="015DA1A5" w:rsidR="00FF29D9" w:rsidRDefault="00FF29D9" w:rsidP="00F87F2B">
      <w:pPr>
        <w:rPr>
          <w:rFonts w:ascii="Arial" w:eastAsia="Arial" w:hAnsi="Arial" w:cs="Arial"/>
          <w:b/>
          <w:bCs/>
          <w:lang w:val="en-GB"/>
        </w:rPr>
      </w:pPr>
    </w:p>
    <w:p w14:paraId="000EE9E6" w14:textId="30B8FF38" w:rsidR="009515EE" w:rsidRDefault="009515EE" w:rsidP="00F87F2B">
      <w:pPr>
        <w:rPr>
          <w:rFonts w:ascii="Arial" w:eastAsia="Arial" w:hAnsi="Arial" w:cs="Arial"/>
          <w:b/>
          <w:bCs/>
          <w:lang w:val="en-GB"/>
        </w:rPr>
      </w:pPr>
      <w:r>
        <w:rPr>
          <w:rFonts w:ascii="Arial" w:eastAsia="Arial" w:hAnsi="Arial" w:cs="Arial"/>
          <w:b/>
          <w:bCs/>
          <w:lang w:val="en-GB"/>
        </w:rPr>
        <w:t>During the assessment</w:t>
      </w:r>
    </w:p>
    <w:p w14:paraId="4423E5D4" w14:textId="77777777" w:rsidR="009515EE" w:rsidRDefault="009515EE" w:rsidP="00F87F2B">
      <w:pPr>
        <w:rPr>
          <w:rFonts w:ascii="Arial" w:eastAsia="Arial" w:hAnsi="Arial" w:cs="Arial"/>
          <w:b/>
          <w:bCs/>
          <w:lang w:val="en-GB"/>
        </w:rPr>
      </w:pPr>
    </w:p>
    <w:p w14:paraId="5A9808E5" w14:textId="40C86F1B" w:rsidR="00FF29D9" w:rsidRPr="009515EE" w:rsidRDefault="00FF29D9" w:rsidP="00F87F2B">
      <w:pPr>
        <w:rPr>
          <w:rFonts w:ascii="Arial" w:hAnsi="Arial" w:cs="Arial"/>
          <w:lang w:val="en-GB"/>
        </w:rPr>
      </w:pPr>
      <w:r w:rsidRPr="006F0162">
        <w:rPr>
          <w:rFonts w:ascii="Wingdings" w:eastAsia="Wingdings" w:hAnsi="Wingdings" w:cs="Wingdings"/>
          <w:sz w:val="28"/>
          <w:szCs w:val="28"/>
          <w:lang w:val="en-GB"/>
        </w:rPr>
        <w:sym w:font="Wingdings" w:char="F034"/>
      </w:r>
      <w:r>
        <w:rPr>
          <w:rFonts w:ascii="Arial" w:hAnsi="Arial" w:cs="Arial"/>
          <w:sz w:val="28"/>
          <w:szCs w:val="28"/>
          <w:lang w:val="en-GB"/>
        </w:rPr>
        <w:t xml:space="preserve"> </w:t>
      </w:r>
      <w:r w:rsidRPr="009515EE">
        <w:rPr>
          <w:rFonts w:ascii="Arial" w:hAnsi="Arial" w:cs="Arial"/>
          <w:lang w:val="en-GB"/>
        </w:rPr>
        <w:t>Please be prepared to show the assessors any aspects of your programme such as the mapping document, curriculum, lesson plans, presentations etc via a shared screen during the assessment</w:t>
      </w:r>
      <w:r w:rsidR="006213EB">
        <w:rPr>
          <w:rFonts w:ascii="Arial" w:hAnsi="Arial" w:cs="Arial"/>
          <w:lang w:val="en-GB"/>
        </w:rPr>
        <w:t>, or have printed copies and documents available if on-site.</w:t>
      </w:r>
    </w:p>
    <w:p w14:paraId="52F0BADB" w14:textId="5EED0120" w:rsidR="00356E18" w:rsidRPr="006F0162" w:rsidRDefault="00356E18" w:rsidP="006A6B8D">
      <w:pPr>
        <w:spacing w:after="120"/>
        <w:jc w:val="center"/>
        <w:rPr>
          <w:rFonts w:ascii="Arial" w:hAnsi="Arial" w:cs="Arial"/>
          <w:lang w:val="en-GB"/>
        </w:rPr>
      </w:pPr>
    </w:p>
    <w:sectPr w:rsidR="00356E18" w:rsidRPr="006F0162" w:rsidSect="00671278">
      <w:pgSz w:w="12240" w:h="15840"/>
      <w:pgMar w:top="1440" w:right="1418" w:bottom="87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7A4B6" w14:textId="77777777" w:rsidR="00F93D7F" w:rsidRDefault="00F93D7F">
      <w:r>
        <w:separator/>
      </w:r>
    </w:p>
  </w:endnote>
  <w:endnote w:type="continuationSeparator" w:id="0">
    <w:p w14:paraId="72154409" w14:textId="77777777" w:rsidR="00F93D7F" w:rsidRDefault="00F93D7F">
      <w:r>
        <w:continuationSeparator/>
      </w:r>
    </w:p>
  </w:endnote>
  <w:endnote w:type="continuationNotice" w:id="1">
    <w:p w14:paraId="0E8959B6" w14:textId="77777777" w:rsidR="005D3B8E" w:rsidRDefault="005D3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A632" w14:textId="7343BF4C" w:rsidR="0071255E" w:rsidRDefault="0071255E" w:rsidP="00317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B40C94">
      <w:rPr>
        <w:rStyle w:val="PageNumber"/>
      </w:rPr>
      <w:fldChar w:fldCharType="separate"/>
    </w:r>
    <w:r w:rsidR="00B40C94">
      <w:rPr>
        <w:rStyle w:val="PageNumber"/>
        <w:noProof/>
      </w:rPr>
      <w:t>1</w:t>
    </w:r>
    <w:r>
      <w:rPr>
        <w:rStyle w:val="PageNumber"/>
      </w:rPr>
      <w:fldChar w:fldCharType="end"/>
    </w:r>
  </w:p>
  <w:p w14:paraId="55D28569" w14:textId="77777777" w:rsidR="0071255E" w:rsidRDefault="00712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F96A" w14:textId="4F0585B7" w:rsidR="0071255E" w:rsidRDefault="0071255E" w:rsidP="0021529B">
    <w:pPr>
      <w:pStyle w:val="Footer"/>
      <w:tabs>
        <w:tab w:val="left" w:pos="1263"/>
      </w:tabs>
      <w:jc w:val="both"/>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42249F">
      <w:rPr>
        <w:rStyle w:val="PageNumber"/>
        <w:rFonts w:ascii="Arial" w:hAnsi="Arial" w:cs="Arial"/>
        <w:noProof/>
        <w:sz w:val="18"/>
        <w:szCs w:val="18"/>
      </w:rPr>
      <w:t>8</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42249F">
      <w:rPr>
        <w:rStyle w:val="PageNumber"/>
        <w:rFonts w:ascii="Arial" w:hAnsi="Arial" w:cs="Arial"/>
        <w:noProof/>
        <w:sz w:val="18"/>
        <w:szCs w:val="18"/>
      </w:rPr>
      <w:t>8</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00F87F2B">
      <w:rPr>
        <w:rFonts w:ascii="Arial" w:hAnsi="Arial" w:cs="Arial"/>
        <w:sz w:val="18"/>
        <w:szCs w:val="18"/>
      </w:rPr>
      <w:t>Re-assessment</w:t>
    </w:r>
    <w:r w:rsidRPr="00653DB9">
      <w:rPr>
        <w:rFonts w:ascii="Arial" w:hAnsi="Arial" w:cs="Arial"/>
        <w:sz w:val="18"/>
        <w:szCs w:val="18"/>
      </w:rPr>
      <w:t xml:space="preserve"> </w:t>
    </w:r>
    <w:r>
      <w:rPr>
        <w:rFonts w:ascii="Arial" w:hAnsi="Arial" w:cs="Arial"/>
        <w:sz w:val="18"/>
        <w:szCs w:val="18"/>
      </w:rPr>
      <w:t>application</w:t>
    </w:r>
    <w:r w:rsidRPr="00653DB9">
      <w:rPr>
        <w:rFonts w:ascii="Arial" w:hAnsi="Arial" w:cs="Arial"/>
        <w:sz w:val="18"/>
        <w:szCs w:val="18"/>
      </w:rPr>
      <w:t xml:space="preserve"> – </w:t>
    </w:r>
    <w:r w:rsidR="005843D0">
      <w:rPr>
        <w:rFonts w:ascii="Arial" w:hAnsi="Arial" w:cs="Arial"/>
        <w:sz w:val="18"/>
        <w:szCs w:val="18"/>
      </w:rPr>
      <w:t>U</w:t>
    </w:r>
    <w:r w:rsidR="006A6B8D">
      <w:rPr>
        <w:rFonts w:ascii="Arial" w:hAnsi="Arial" w:cs="Arial"/>
        <w:sz w:val="18"/>
        <w:szCs w:val="18"/>
      </w:rPr>
      <w:t>niversity</w:t>
    </w:r>
    <w:r w:rsidRPr="00653DB9">
      <w:rPr>
        <w:rFonts w:ascii="Arial" w:hAnsi="Arial" w:cs="Arial"/>
        <w:sz w:val="18"/>
        <w:szCs w:val="18"/>
      </w:rPr>
      <w:t xml:space="preserve"> – </w:t>
    </w:r>
    <w:r w:rsidR="006213EB">
      <w:rPr>
        <w:rFonts w:ascii="Arial" w:hAnsi="Arial" w:cs="Arial"/>
        <w:sz w:val="18"/>
        <w:szCs w:val="18"/>
      </w:rPr>
      <w:t>202</w:t>
    </w:r>
    <w:r w:rsidR="004B6B3C">
      <w:rPr>
        <w:rFonts w:ascii="Arial" w:hAnsi="Arial" w:cs="Arial"/>
        <w:sz w:val="18"/>
        <w:szCs w:val="18"/>
      </w:rPr>
      <w:t>4</w:t>
    </w:r>
  </w:p>
  <w:p w14:paraId="076A4701" w14:textId="77777777" w:rsidR="00050772" w:rsidRDefault="000507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48900" w14:textId="77777777" w:rsidR="0071255E" w:rsidRPr="005F1B15" w:rsidRDefault="0071255E" w:rsidP="005F1B15">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sidR="006F0162">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sidR="006F0162">
      <w:rPr>
        <w:rStyle w:val="PageNumber"/>
        <w:rFonts w:ascii="Arial" w:hAnsi="Arial" w:cs="Arial"/>
        <w:noProof/>
        <w:sz w:val="18"/>
        <w:szCs w:val="18"/>
      </w:rPr>
      <w:t>6</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r w:rsidR="00F87F2B">
      <w:rPr>
        <w:rFonts w:ascii="Arial" w:hAnsi="Arial" w:cs="Arial"/>
        <w:sz w:val="18"/>
        <w:szCs w:val="18"/>
      </w:rPr>
      <w:t xml:space="preserve">Re-assessment </w:t>
    </w:r>
    <w:r>
      <w:rPr>
        <w:rFonts w:ascii="Arial" w:hAnsi="Arial" w:cs="Arial"/>
        <w:sz w:val="18"/>
        <w:szCs w:val="18"/>
      </w:rPr>
      <w:t>application</w:t>
    </w:r>
    <w:r w:rsidRPr="00653DB9">
      <w:rPr>
        <w:rFonts w:ascii="Arial" w:hAnsi="Arial" w:cs="Arial"/>
        <w:sz w:val="18"/>
        <w:szCs w:val="18"/>
      </w:rPr>
      <w:t xml:space="preserve"> – </w:t>
    </w:r>
    <w:r w:rsidR="00CC6699">
      <w:rPr>
        <w:rFonts w:ascii="Arial" w:hAnsi="Arial" w:cs="Arial"/>
        <w:sz w:val="18"/>
        <w:szCs w:val="18"/>
      </w:rPr>
      <w:t xml:space="preserve">University </w:t>
    </w:r>
    <w:r w:rsidR="005843D0">
      <w:rPr>
        <w:rFonts w:ascii="Arial" w:hAnsi="Arial" w:cs="Arial"/>
        <w:sz w:val="18"/>
        <w:szCs w:val="18"/>
      </w:rPr>
      <w:t>–</w:t>
    </w:r>
    <w:r w:rsidR="00CC6699">
      <w:rPr>
        <w:rFonts w:ascii="Arial" w:hAnsi="Arial" w:cs="Arial"/>
        <w:sz w:val="18"/>
        <w:szCs w:val="18"/>
      </w:rPr>
      <w:t xml:space="preserve"> </w:t>
    </w:r>
    <w:r w:rsidR="005843D0">
      <w:rPr>
        <w:rFonts w:ascii="Arial" w:hAnsi="Arial" w:cs="Arial"/>
        <w:sz w:val="18"/>
        <w:szCs w:val="18"/>
      </w:rPr>
      <w:t xml:space="preserve">July </w:t>
    </w:r>
    <w:r w:rsidR="00CC6699">
      <w:rPr>
        <w:rFonts w:ascii="Arial" w:hAnsi="Arial" w:cs="Arial"/>
        <w:sz w:val="18"/>
        <w:szCs w:val="18"/>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DC3F3" w14:textId="77777777" w:rsidR="00F93D7F" w:rsidRDefault="00F93D7F">
      <w:r>
        <w:separator/>
      </w:r>
    </w:p>
  </w:footnote>
  <w:footnote w:type="continuationSeparator" w:id="0">
    <w:p w14:paraId="01DC0CE5" w14:textId="77777777" w:rsidR="00F93D7F" w:rsidRDefault="00F93D7F">
      <w:r>
        <w:continuationSeparator/>
      </w:r>
    </w:p>
  </w:footnote>
  <w:footnote w:type="continuationNotice" w:id="1">
    <w:p w14:paraId="54C1EE4D" w14:textId="77777777" w:rsidR="005D3B8E" w:rsidRDefault="005D3B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E7E27"/>
    <w:multiLevelType w:val="hybridMultilevel"/>
    <w:tmpl w:val="DB12F0E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9189B"/>
    <w:multiLevelType w:val="hybridMultilevel"/>
    <w:tmpl w:val="563007C8"/>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DF6F99"/>
    <w:multiLevelType w:val="hybridMultilevel"/>
    <w:tmpl w:val="093A4AB4"/>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71950"/>
    <w:multiLevelType w:val="hybridMultilevel"/>
    <w:tmpl w:val="AED6C07C"/>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11B4D"/>
    <w:multiLevelType w:val="hybridMultilevel"/>
    <w:tmpl w:val="059A47DA"/>
    <w:lvl w:ilvl="0" w:tplc="FF54F1C0">
      <w:numFmt w:val="bullet"/>
      <w:lvlText w:val=""/>
      <w:lvlJc w:val="left"/>
      <w:pPr>
        <w:tabs>
          <w:tab w:val="num" w:pos="720"/>
        </w:tabs>
        <w:ind w:left="720" w:hanging="360"/>
      </w:pPr>
      <w:rPr>
        <w:rFonts w:ascii="Wingdings" w:eastAsia="Times New Roman" w:hAnsi="Wingdings" w:cs="Times New Roman"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B77B7"/>
    <w:multiLevelType w:val="multilevel"/>
    <w:tmpl w:val="BD421F80"/>
    <w:lvl w:ilvl="0">
      <w:start w:val="21"/>
      <w:numFmt w:val="bullet"/>
      <w:lvlText w:val=""/>
      <w:lvlJc w:val="left"/>
      <w:pPr>
        <w:tabs>
          <w:tab w:val="num" w:pos="735"/>
        </w:tabs>
        <w:ind w:left="735" w:hanging="375"/>
      </w:pPr>
      <w:rPr>
        <w:rFonts w:ascii="Wingdings 2" w:eastAsia="Times New Roman" w:hAnsi="Wingdings 2"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702E1"/>
    <w:multiLevelType w:val="multilevel"/>
    <w:tmpl w:val="84AA1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85A18"/>
    <w:multiLevelType w:val="hybridMultilevel"/>
    <w:tmpl w:val="0C9E51AE"/>
    <w:lvl w:ilvl="0" w:tplc="5E846464">
      <w:start w:val="1"/>
      <w:numFmt w:val="bullet"/>
      <w:lvlText w:val=""/>
      <w:lvlJc w:val="left"/>
      <w:pPr>
        <w:tabs>
          <w:tab w:val="num" w:pos="1443"/>
        </w:tabs>
        <w:ind w:left="1443" w:hanging="363"/>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13B31E2"/>
    <w:multiLevelType w:val="hybridMultilevel"/>
    <w:tmpl w:val="C54A4E76"/>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A21744"/>
    <w:multiLevelType w:val="hybridMultilevel"/>
    <w:tmpl w:val="5DFC0BAA"/>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162937"/>
    <w:multiLevelType w:val="hybridMultilevel"/>
    <w:tmpl w:val="BD421F80"/>
    <w:lvl w:ilvl="0" w:tplc="B3068F3E">
      <w:start w:val="21"/>
      <w:numFmt w:val="bullet"/>
      <w:lvlText w:val=""/>
      <w:lvlJc w:val="left"/>
      <w:pPr>
        <w:tabs>
          <w:tab w:val="num" w:pos="735"/>
        </w:tabs>
        <w:ind w:left="735" w:hanging="375"/>
      </w:pPr>
      <w:rPr>
        <w:rFonts w:ascii="Wingdings 2" w:eastAsia="Times New Roman" w:hAnsi="Wingdings 2"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B00E4"/>
    <w:multiLevelType w:val="hybridMultilevel"/>
    <w:tmpl w:val="A34E6A6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07DE"/>
    <w:multiLevelType w:val="multilevel"/>
    <w:tmpl w:val="C54A4E76"/>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82997"/>
    <w:multiLevelType w:val="hybridMultilevel"/>
    <w:tmpl w:val="6E4243C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B1520F"/>
    <w:multiLevelType w:val="hybridMultilevel"/>
    <w:tmpl w:val="84AA10C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154FC"/>
    <w:multiLevelType w:val="hybridMultilevel"/>
    <w:tmpl w:val="0564222E"/>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B42B4"/>
    <w:multiLevelType w:val="hybridMultilevel"/>
    <w:tmpl w:val="66EA915E"/>
    <w:lvl w:ilvl="0" w:tplc="5E846464">
      <w:start w:val="1"/>
      <w:numFmt w:val="bullet"/>
      <w:lvlText w:val=""/>
      <w:lvlJc w:val="left"/>
      <w:pPr>
        <w:tabs>
          <w:tab w:val="num" w:pos="723"/>
        </w:tabs>
        <w:ind w:left="723" w:hanging="36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5C7E9F"/>
    <w:multiLevelType w:val="hybridMultilevel"/>
    <w:tmpl w:val="D0ACD0F0"/>
    <w:lvl w:ilvl="0" w:tplc="E2883D38">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794515357">
    <w:abstractNumId w:val="10"/>
  </w:num>
  <w:num w:numId="2" w16cid:durableId="865796996">
    <w:abstractNumId w:val="11"/>
  </w:num>
  <w:num w:numId="3" w16cid:durableId="12733737">
    <w:abstractNumId w:val="15"/>
  </w:num>
  <w:num w:numId="4" w16cid:durableId="1933735257">
    <w:abstractNumId w:val="5"/>
  </w:num>
  <w:num w:numId="5" w16cid:durableId="511189108">
    <w:abstractNumId w:val="2"/>
  </w:num>
  <w:num w:numId="6" w16cid:durableId="2130930276">
    <w:abstractNumId w:val="21"/>
  </w:num>
  <w:num w:numId="7" w16cid:durableId="266158204">
    <w:abstractNumId w:val="4"/>
  </w:num>
  <w:num w:numId="8" w16cid:durableId="1297568067">
    <w:abstractNumId w:val="17"/>
  </w:num>
  <w:num w:numId="9" w16cid:durableId="765426349">
    <w:abstractNumId w:val="3"/>
  </w:num>
  <w:num w:numId="10" w16cid:durableId="581530149">
    <w:abstractNumId w:val="19"/>
  </w:num>
  <w:num w:numId="11" w16cid:durableId="1832403119">
    <w:abstractNumId w:val="14"/>
  </w:num>
  <w:num w:numId="12" w16cid:durableId="1128086371">
    <w:abstractNumId w:val="7"/>
  </w:num>
  <w:num w:numId="13" w16cid:durableId="53629641">
    <w:abstractNumId w:val="20"/>
  </w:num>
  <w:num w:numId="14" w16cid:durableId="1288580813">
    <w:abstractNumId w:val="9"/>
  </w:num>
  <w:num w:numId="15" w16cid:durableId="169488032">
    <w:abstractNumId w:val="16"/>
  </w:num>
  <w:num w:numId="16" w16cid:durableId="308484504">
    <w:abstractNumId w:val="1"/>
  </w:num>
  <w:num w:numId="17" w16cid:durableId="1666781184">
    <w:abstractNumId w:val="18"/>
  </w:num>
  <w:num w:numId="18" w16cid:durableId="584916756">
    <w:abstractNumId w:val="8"/>
  </w:num>
  <w:num w:numId="19" w16cid:durableId="870723340">
    <w:abstractNumId w:val="6"/>
  </w:num>
  <w:num w:numId="20" w16cid:durableId="9647288">
    <w:abstractNumId w:val="12"/>
  </w:num>
  <w:num w:numId="21" w16cid:durableId="1323116456">
    <w:abstractNumId w:val="13"/>
  </w:num>
  <w:num w:numId="22" w16cid:durableId="596016087">
    <w:abstractNumId w:val="0"/>
  </w:num>
  <w:num w:numId="23" w16cid:durableId="52076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6B"/>
    <w:rsid w:val="00010453"/>
    <w:rsid w:val="00010462"/>
    <w:rsid w:val="00010E0C"/>
    <w:rsid w:val="0001282C"/>
    <w:rsid w:val="00012B27"/>
    <w:rsid w:val="00016919"/>
    <w:rsid w:val="00017CD2"/>
    <w:rsid w:val="00021154"/>
    <w:rsid w:val="00021732"/>
    <w:rsid w:val="000229BD"/>
    <w:rsid w:val="00023BAB"/>
    <w:rsid w:val="000251C0"/>
    <w:rsid w:val="0002691E"/>
    <w:rsid w:val="00032336"/>
    <w:rsid w:val="000326D7"/>
    <w:rsid w:val="00033235"/>
    <w:rsid w:val="000373EC"/>
    <w:rsid w:val="0004017A"/>
    <w:rsid w:val="00041098"/>
    <w:rsid w:val="00041299"/>
    <w:rsid w:val="0004200E"/>
    <w:rsid w:val="00042175"/>
    <w:rsid w:val="00043F28"/>
    <w:rsid w:val="00045DB2"/>
    <w:rsid w:val="00045F43"/>
    <w:rsid w:val="00047DC5"/>
    <w:rsid w:val="00047FCE"/>
    <w:rsid w:val="00050772"/>
    <w:rsid w:val="00053667"/>
    <w:rsid w:val="00053F2B"/>
    <w:rsid w:val="000553C5"/>
    <w:rsid w:val="00057122"/>
    <w:rsid w:val="00061FE6"/>
    <w:rsid w:val="00063D91"/>
    <w:rsid w:val="00063E4D"/>
    <w:rsid w:val="00064E0F"/>
    <w:rsid w:val="000651BC"/>
    <w:rsid w:val="0006728A"/>
    <w:rsid w:val="0007011D"/>
    <w:rsid w:val="00071028"/>
    <w:rsid w:val="000727B8"/>
    <w:rsid w:val="00075886"/>
    <w:rsid w:val="000758EE"/>
    <w:rsid w:val="000763A7"/>
    <w:rsid w:val="00076681"/>
    <w:rsid w:val="00076813"/>
    <w:rsid w:val="00077D9D"/>
    <w:rsid w:val="00077E00"/>
    <w:rsid w:val="000817C7"/>
    <w:rsid w:val="00082091"/>
    <w:rsid w:val="000820AF"/>
    <w:rsid w:val="00082A28"/>
    <w:rsid w:val="00082E4E"/>
    <w:rsid w:val="000830B4"/>
    <w:rsid w:val="000835DC"/>
    <w:rsid w:val="0009205A"/>
    <w:rsid w:val="000924FF"/>
    <w:rsid w:val="00092953"/>
    <w:rsid w:val="000945E5"/>
    <w:rsid w:val="000957D0"/>
    <w:rsid w:val="0009588E"/>
    <w:rsid w:val="000A3856"/>
    <w:rsid w:val="000A391C"/>
    <w:rsid w:val="000A3B39"/>
    <w:rsid w:val="000A4F81"/>
    <w:rsid w:val="000A4FED"/>
    <w:rsid w:val="000A5E7B"/>
    <w:rsid w:val="000A6BC1"/>
    <w:rsid w:val="000A777E"/>
    <w:rsid w:val="000A7B98"/>
    <w:rsid w:val="000B3647"/>
    <w:rsid w:val="000B515B"/>
    <w:rsid w:val="000B5BE2"/>
    <w:rsid w:val="000C0722"/>
    <w:rsid w:val="000C13C2"/>
    <w:rsid w:val="000C175B"/>
    <w:rsid w:val="000C2C30"/>
    <w:rsid w:val="000C40D6"/>
    <w:rsid w:val="000C5114"/>
    <w:rsid w:val="000C6B4A"/>
    <w:rsid w:val="000D2985"/>
    <w:rsid w:val="000D29F8"/>
    <w:rsid w:val="000D360B"/>
    <w:rsid w:val="000D432A"/>
    <w:rsid w:val="000D51DD"/>
    <w:rsid w:val="000D6C1A"/>
    <w:rsid w:val="000E0F4F"/>
    <w:rsid w:val="000E28BA"/>
    <w:rsid w:val="000E29BF"/>
    <w:rsid w:val="000E33F7"/>
    <w:rsid w:val="000E4ED0"/>
    <w:rsid w:val="000E5D2D"/>
    <w:rsid w:val="000E5F4C"/>
    <w:rsid w:val="000E6985"/>
    <w:rsid w:val="000F1471"/>
    <w:rsid w:val="000F2808"/>
    <w:rsid w:val="000F395E"/>
    <w:rsid w:val="000F4316"/>
    <w:rsid w:val="000F442E"/>
    <w:rsid w:val="000F47E9"/>
    <w:rsid w:val="000F5960"/>
    <w:rsid w:val="000F5DC6"/>
    <w:rsid w:val="000F666F"/>
    <w:rsid w:val="000F6F5B"/>
    <w:rsid w:val="000F7F73"/>
    <w:rsid w:val="001043F4"/>
    <w:rsid w:val="00106C1D"/>
    <w:rsid w:val="00107AD8"/>
    <w:rsid w:val="0011002D"/>
    <w:rsid w:val="00112682"/>
    <w:rsid w:val="00113A10"/>
    <w:rsid w:val="00115471"/>
    <w:rsid w:val="00116AD4"/>
    <w:rsid w:val="00120846"/>
    <w:rsid w:val="001226C6"/>
    <w:rsid w:val="00123666"/>
    <w:rsid w:val="00123E9B"/>
    <w:rsid w:val="00130787"/>
    <w:rsid w:val="0013233C"/>
    <w:rsid w:val="00134BFF"/>
    <w:rsid w:val="00136FD2"/>
    <w:rsid w:val="001430B8"/>
    <w:rsid w:val="00151675"/>
    <w:rsid w:val="00152F9C"/>
    <w:rsid w:val="001530F5"/>
    <w:rsid w:val="00153BED"/>
    <w:rsid w:val="00155B28"/>
    <w:rsid w:val="00155D5F"/>
    <w:rsid w:val="0015680A"/>
    <w:rsid w:val="0016015B"/>
    <w:rsid w:val="001609B9"/>
    <w:rsid w:val="0016347B"/>
    <w:rsid w:val="00170AF1"/>
    <w:rsid w:val="001711EA"/>
    <w:rsid w:val="00171423"/>
    <w:rsid w:val="00171621"/>
    <w:rsid w:val="00171A35"/>
    <w:rsid w:val="00173645"/>
    <w:rsid w:val="00175C94"/>
    <w:rsid w:val="001773D1"/>
    <w:rsid w:val="00181E89"/>
    <w:rsid w:val="00182345"/>
    <w:rsid w:val="0018237A"/>
    <w:rsid w:val="00185592"/>
    <w:rsid w:val="00186745"/>
    <w:rsid w:val="00187BDC"/>
    <w:rsid w:val="00191512"/>
    <w:rsid w:val="0019228C"/>
    <w:rsid w:val="00192E50"/>
    <w:rsid w:val="00194AF7"/>
    <w:rsid w:val="001965E9"/>
    <w:rsid w:val="00196D62"/>
    <w:rsid w:val="001A091A"/>
    <w:rsid w:val="001A242D"/>
    <w:rsid w:val="001A426F"/>
    <w:rsid w:val="001A477C"/>
    <w:rsid w:val="001A54FF"/>
    <w:rsid w:val="001A5FB4"/>
    <w:rsid w:val="001B13E1"/>
    <w:rsid w:val="001B407F"/>
    <w:rsid w:val="001B7656"/>
    <w:rsid w:val="001C23EA"/>
    <w:rsid w:val="001C318B"/>
    <w:rsid w:val="001C6EB8"/>
    <w:rsid w:val="001D3661"/>
    <w:rsid w:val="001D400F"/>
    <w:rsid w:val="001D4563"/>
    <w:rsid w:val="001D4FE2"/>
    <w:rsid w:val="001D555A"/>
    <w:rsid w:val="001D6326"/>
    <w:rsid w:val="001D6B05"/>
    <w:rsid w:val="001D75A2"/>
    <w:rsid w:val="001E02CA"/>
    <w:rsid w:val="001E1B65"/>
    <w:rsid w:val="001E1E99"/>
    <w:rsid w:val="001E24FF"/>
    <w:rsid w:val="001E3DC1"/>
    <w:rsid w:val="001E44F9"/>
    <w:rsid w:val="001E62AB"/>
    <w:rsid w:val="001E7989"/>
    <w:rsid w:val="001F158C"/>
    <w:rsid w:val="001F1D0B"/>
    <w:rsid w:val="001F3853"/>
    <w:rsid w:val="001F57BF"/>
    <w:rsid w:val="001F5B20"/>
    <w:rsid w:val="001F685C"/>
    <w:rsid w:val="001F6C06"/>
    <w:rsid w:val="00201150"/>
    <w:rsid w:val="0020150D"/>
    <w:rsid w:val="00202728"/>
    <w:rsid w:val="002037F8"/>
    <w:rsid w:val="00205E99"/>
    <w:rsid w:val="00210FD7"/>
    <w:rsid w:val="002119FF"/>
    <w:rsid w:val="0021241D"/>
    <w:rsid w:val="00214911"/>
    <w:rsid w:val="002151B8"/>
    <w:rsid w:val="0021529B"/>
    <w:rsid w:val="002165D7"/>
    <w:rsid w:val="00222D30"/>
    <w:rsid w:val="00223ACF"/>
    <w:rsid w:val="00224B1E"/>
    <w:rsid w:val="00225B98"/>
    <w:rsid w:val="00231464"/>
    <w:rsid w:val="0023169C"/>
    <w:rsid w:val="00231ABB"/>
    <w:rsid w:val="0023228A"/>
    <w:rsid w:val="002324A6"/>
    <w:rsid w:val="002361DA"/>
    <w:rsid w:val="00237243"/>
    <w:rsid w:val="00237863"/>
    <w:rsid w:val="0024082D"/>
    <w:rsid w:val="00241969"/>
    <w:rsid w:val="00242397"/>
    <w:rsid w:val="00243283"/>
    <w:rsid w:val="0024693F"/>
    <w:rsid w:val="00246C9F"/>
    <w:rsid w:val="00247CAB"/>
    <w:rsid w:val="00250297"/>
    <w:rsid w:val="002505B3"/>
    <w:rsid w:val="00252542"/>
    <w:rsid w:val="00252FB9"/>
    <w:rsid w:val="002532C2"/>
    <w:rsid w:val="002545E2"/>
    <w:rsid w:val="00254ECF"/>
    <w:rsid w:val="00255BC3"/>
    <w:rsid w:val="00256385"/>
    <w:rsid w:val="002571A2"/>
    <w:rsid w:val="00260456"/>
    <w:rsid w:val="00260471"/>
    <w:rsid w:val="00261DC8"/>
    <w:rsid w:val="00263749"/>
    <w:rsid w:val="00265201"/>
    <w:rsid w:val="00265313"/>
    <w:rsid w:val="00266577"/>
    <w:rsid w:val="0026694E"/>
    <w:rsid w:val="00266EE9"/>
    <w:rsid w:val="00266F0A"/>
    <w:rsid w:val="00267110"/>
    <w:rsid w:val="00272CAA"/>
    <w:rsid w:val="00274640"/>
    <w:rsid w:val="00275BBA"/>
    <w:rsid w:val="0027744A"/>
    <w:rsid w:val="0027748B"/>
    <w:rsid w:val="002809FA"/>
    <w:rsid w:val="00283E9C"/>
    <w:rsid w:val="00285946"/>
    <w:rsid w:val="0028633B"/>
    <w:rsid w:val="00290F50"/>
    <w:rsid w:val="00291529"/>
    <w:rsid w:val="002920FF"/>
    <w:rsid w:val="002935C1"/>
    <w:rsid w:val="002973D9"/>
    <w:rsid w:val="002A3392"/>
    <w:rsid w:val="002A3E45"/>
    <w:rsid w:val="002A6DCE"/>
    <w:rsid w:val="002A7811"/>
    <w:rsid w:val="002B05FA"/>
    <w:rsid w:val="002B136F"/>
    <w:rsid w:val="002B19F5"/>
    <w:rsid w:val="002B1E48"/>
    <w:rsid w:val="002B574C"/>
    <w:rsid w:val="002B62BC"/>
    <w:rsid w:val="002C0A42"/>
    <w:rsid w:val="002C2E05"/>
    <w:rsid w:val="002C62E5"/>
    <w:rsid w:val="002D049E"/>
    <w:rsid w:val="002D0BC9"/>
    <w:rsid w:val="002D2018"/>
    <w:rsid w:val="002D313E"/>
    <w:rsid w:val="002D6514"/>
    <w:rsid w:val="002D7F28"/>
    <w:rsid w:val="002E0B58"/>
    <w:rsid w:val="002E0C90"/>
    <w:rsid w:val="002E0E41"/>
    <w:rsid w:val="002E3942"/>
    <w:rsid w:val="002E3DDE"/>
    <w:rsid w:val="002E404F"/>
    <w:rsid w:val="002E4136"/>
    <w:rsid w:val="002F025D"/>
    <w:rsid w:val="002F0D08"/>
    <w:rsid w:val="002F1D4B"/>
    <w:rsid w:val="002F3AA3"/>
    <w:rsid w:val="002F5DE9"/>
    <w:rsid w:val="002F6E00"/>
    <w:rsid w:val="002F702D"/>
    <w:rsid w:val="002F7542"/>
    <w:rsid w:val="0030043C"/>
    <w:rsid w:val="003010B2"/>
    <w:rsid w:val="003038BC"/>
    <w:rsid w:val="003052EB"/>
    <w:rsid w:val="003070E6"/>
    <w:rsid w:val="00307552"/>
    <w:rsid w:val="003119C5"/>
    <w:rsid w:val="00311DE0"/>
    <w:rsid w:val="00313115"/>
    <w:rsid w:val="003133F2"/>
    <w:rsid w:val="0031384E"/>
    <w:rsid w:val="00314195"/>
    <w:rsid w:val="00316F16"/>
    <w:rsid w:val="00317796"/>
    <w:rsid w:val="00317DF7"/>
    <w:rsid w:val="003206A8"/>
    <w:rsid w:val="003213E7"/>
    <w:rsid w:val="00322315"/>
    <w:rsid w:val="00322C9C"/>
    <w:rsid w:val="00322EAF"/>
    <w:rsid w:val="003232AB"/>
    <w:rsid w:val="00327A26"/>
    <w:rsid w:val="00330464"/>
    <w:rsid w:val="00331D76"/>
    <w:rsid w:val="00334360"/>
    <w:rsid w:val="003348CA"/>
    <w:rsid w:val="00335081"/>
    <w:rsid w:val="00337C13"/>
    <w:rsid w:val="003405C1"/>
    <w:rsid w:val="003464D6"/>
    <w:rsid w:val="00351402"/>
    <w:rsid w:val="00351CEA"/>
    <w:rsid w:val="003522CD"/>
    <w:rsid w:val="00356E18"/>
    <w:rsid w:val="003578D6"/>
    <w:rsid w:val="00357C76"/>
    <w:rsid w:val="00360F50"/>
    <w:rsid w:val="003613BA"/>
    <w:rsid w:val="003632F2"/>
    <w:rsid w:val="0036442E"/>
    <w:rsid w:val="003663EB"/>
    <w:rsid w:val="00370911"/>
    <w:rsid w:val="0037323F"/>
    <w:rsid w:val="0037352C"/>
    <w:rsid w:val="00373E98"/>
    <w:rsid w:val="00373FF5"/>
    <w:rsid w:val="0037512B"/>
    <w:rsid w:val="00375DB2"/>
    <w:rsid w:val="00380C90"/>
    <w:rsid w:val="00380E94"/>
    <w:rsid w:val="003816A3"/>
    <w:rsid w:val="00381BA0"/>
    <w:rsid w:val="00383DE9"/>
    <w:rsid w:val="003844F5"/>
    <w:rsid w:val="0038573A"/>
    <w:rsid w:val="003859A7"/>
    <w:rsid w:val="00387C45"/>
    <w:rsid w:val="00392331"/>
    <w:rsid w:val="003946B8"/>
    <w:rsid w:val="0039477C"/>
    <w:rsid w:val="003962AA"/>
    <w:rsid w:val="00397143"/>
    <w:rsid w:val="003A0495"/>
    <w:rsid w:val="003A2421"/>
    <w:rsid w:val="003A2D51"/>
    <w:rsid w:val="003A65B7"/>
    <w:rsid w:val="003A6F66"/>
    <w:rsid w:val="003B34F7"/>
    <w:rsid w:val="003B41C2"/>
    <w:rsid w:val="003B5A2A"/>
    <w:rsid w:val="003B6069"/>
    <w:rsid w:val="003C0EEC"/>
    <w:rsid w:val="003C2B1D"/>
    <w:rsid w:val="003C3D82"/>
    <w:rsid w:val="003C5528"/>
    <w:rsid w:val="003D108B"/>
    <w:rsid w:val="003D194B"/>
    <w:rsid w:val="003D1D93"/>
    <w:rsid w:val="003D34C7"/>
    <w:rsid w:val="003D3E70"/>
    <w:rsid w:val="003D60ED"/>
    <w:rsid w:val="003E1040"/>
    <w:rsid w:val="003E2635"/>
    <w:rsid w:val="003E4ACB"/>
    <w:rsid w:val="003E5ECB"/>
    <w:rsid w:val="003E61CE"/>
    <w:rsid w:val="003E6823"/>
    <w:rsid w:val="003E6B55"/>
    <w:rsid w:val="003F0D2E"/>
    <w:rsid w:val="003F0EA8"/>
    <w:rsid w:val="003F2FAC"/>
    <w:rsid w:val="003F33FB"/>
    <w:rsid w:val="003F53A1"/>
    <w:rsid w:val="003F566A"/>
    <w:rsid w:val="003F6B4F"/>
    <w:rsid w:val="00400305"/>
    <w:rsid w:val="00400412"/>
    <w:rsid w:val="0040105A"/>
    <w:rsid w:val="00403C98"/>
    <w:rsid w:val="00407B48"/>
    <w:rsid w:val="0041043C"/>
    <w:rsid w:val="00411350"/>
    <w:rsid w:val="00411C86"/>
    <w:rsid w:val="004170D1"/>
    <w:rsid w:val="0042249F"/>
    <w:rsid w:val="004238BD"/>
    <w:rsid w:val="004245C3"/>
    <w:rsid w:val="00425639"/>
    <w:rsid w:val="00426321"/>
    <w:rsid w:val="004311E1"/>
    <w:rsid w:val="004338D6"/>
    <w:rsid w:val="00433DBC"/>
    <w:rsid w:val="00434BD6"/>
    <w:rsid w:val="00435588"/>
    <w:rsid w:val="00435F74"/>
    <w:rsid w:val="004365FD"/>
    <w:rsid w:val="00440CBD"/>
    <w:rsid w:val="00443EED"/>
    <w:rsid w:val="0044413A"/>
    <w:rsid w:val="0044425E"/>
    <w:rsid w:val="00444C0A"/>
    <w:rsid w:val="0044751D"/>
    <w:rsid w:val="004552AC"/>
    <w:rsid w:val="004573B6"/>
    <w:rsid w:val="00457E8F"/>
    <w:rsid w:val="00462749"/>
    <w:rsid w:val="00463283"/>
    <w:rsid w:val="00465421"/>
    <w:rsid w:val="0046646F"/>
    <w:rsid w:val="00467B4E"/>
    <w:rsid w:val="0047032E"/>
    <w:rsid w:val="00470580"/>
    <w:rsid w:val="004733E7"/>
    <w:rsid w:val="00474002"/>
    <w:rsid w:val="00474309"/>
    <w:rsid w:val="0047518B"/>
    <w:rsid w:val="00476D4C"/>
    <w:rsid w:val="0047729C"/>
    <w:rsid w:val="004801D5"/>
    <w:rsid w:val="00480471"/>
    <w:rsid w:val="00480D0F"/>
    <w:rsid w:val="00481980"/>
    <w:rsid w:val="004839B7"/>
    <w:rsid w:val="0048615E"/>
    <w:rsid w:val="00490FFB"/>
    <w:rsid w:val="00492BB6"/>
    <w:rsid w:val="0049388F"/>
    <w:rsid w:val="00496846"/>
    <w:rsid w:val="004A370F"/>
    <w:rsid w:val="004A41BE"/>
    <w:rsid w:val="004A5165"/>
    <w:rsid w:val="004A5C2B"/>
    <w:rsid w:val="004B0507"/>
    <w:rsid w:val="004B0669"/>
    <w:rsid w:val="004B2712"/>
    <w:rsid w:val="004B27A3"/>
    <w:rsid w:val="004B2E75"/>
    <w:rsid w:val="004B396D"/>
    <w:rsid w:val="004B4869"/>
    <w:rsid w:val="004B51E1"/>
    <w:rsid w:val="004B661A"/>
    <w:rsid w:val="004B6B3C"/>
    <w:rsid w:val="004B7D4E"/>
    <w:rsid w:val="004C0080"/>
    <w:rsid w:val="004C3E79"/>
    <w:rsid w:val="004C7448"/>
    <w:rsid w:val="004D1939"/>
    <w:rsid w:val="004D325C"/>
    <w:rsid w:val="004D389E"/>
    <w:rsid w:val="004D4C4D"/>
    <w:rsid w:val="004D5556"/>
    <w:rsid w:val="004D68C3"/>
    <w:rsid w:val="004D7565"/>
    <w:rsid w:val="004E4B8A"/>
    <w:rsid w:val="004E4D0E"/>
    <w:rsid w:val="004E4F6F"/>
    <w:rsid w:val="004E57E6"/>
    <w:rsid w:val="004F00DF"/>
    <w:rsid w:val="004F1790"/>
    <w:rsid w:val="004F3C0F"/>
    <w:rsid w:val="004F676F"/>
    <w:rsid w:val="004F6FD7"/>
    <w:rsid w:val="00504818"/>
    <w:rsid w:val="00505FEC"/>
    <w:rsid w:val="00511187"/>
    <w:rsid w:val="00511E8A"/>
    <w:rsid w:val="00513C4C"/>
    <w:rsid w:val="00513FEB"/>
    <w:rsid w:val="00520633"/>
    <w:rsid w:val="005265B2"/>
    <w:rsid w:val="00526A41"/>
    <w:rsid w:val="0052764C"/>
    <w:rsid w:val="00532724"/>
    <w:rsid w:val="00533301"/>
    <w:rsid w:val="00533612"/>
    <w:rsid w:val="005337A5"/>
    <w:rsid w:val="005340D1"/>
    <w:rsid w:val="00535B35"/>
    <w:rsid w:val="005365AA"/>
    <w:rsid w:val="00540CBE"/>
    <w:rsid w:val="005415F7"/>
    <w:rsid w:val="00545208"/>
    <w:rsid w:val="005461E7"/>
    <w:rsid w:val="005510E8"/>
    <w:rsid w:val="0055602B"/>
    <w:rsid w:val="005576A1"/>
    <w:rsid w:val="00562E88"/>
    <w:rsid w:val="0056655D"/>
    <w:rsid w:val="005675B7"/>
    <w:rsid w:val="00567925"/>
    <w:rsid w:val="005679B3"/>
    <w:rsid w:val="00567EE4"/>
    <w:rsid w:val="005705A8"/>
    <w:rsid w:val="00570D99"/>
    <w:rsid w:val="00572190"/>
    <w:rsid w:val="00573138"/>
    <w:rsid w:val="005757A8"/>
    <w:rsid w:val="0057678C"/>
    <w:rsid w:val="00576CBE"/>
    <w:rsid w:val="00576F66"/>
    <w:rsid w:val="005822B1"/>
    <w:rsid w:val="00583756"/>
    <w:rsid w:val="005843D0"/>
    <w:rsid w:val="00590E20"/>
    <w:rsid w:val="0059173C"/>
    <w:rsid w:val="00593B67"/>
    <w:rsid w:val="005940F7"/>
    <w:rsid w:val="005953C5"/>
    <w:rsid w:val="005956F5"/>
    <w:rsid w:val="00596105"/>
    <w:rsid w:val="00596599"/>
    <w:rsid w:val="00597139"/>
    <w:rsid w:val="005A12AB"/>
    <w:rsid w:val="005A1D00"/>
    <w:rsid w:val="005A5E04"/>
    <w:rsid w:val="005B0E60"/>
    <w:rsid w:val="005B2AAD"/>
    <w:rsid w:val="005B5ED4"/>
    <w:rsid w:val="005B6614"/>
    <w:rsid w:val="005B6C9C"/>
    <w:rsid w:val="005C0EE0"/>
    <w:rsid w:val="005C106B"/>
    <w:rsid w:val="005C16B0"/>
    <w:rsid w:val="005C277E"/>
    <w:rsid w:val="005C34BD"/>
    <w:rsid w:val="005C53DB"/>
    <w:rsid w:val="005C5628"/>
    <w:rsid w:val="005C58F7"/>
    <w:rsid w:val="005C6CC3"/>
    <w:rsid w:val="005C7B2C"/>
    <w:rsid w:val="005D3B8E"/>
    <w:rsid w:val="005D52D1"/>
    <w:rsid w:val="005D5C82"/>
    <w:rsid w:val="005D7832"/>
    <w:rsid w:val="005D7983"/>
    <w:rsid w:val="005E1787"/>
    <w:rsid w:val="005E27E8"/>
    <w:rsid w:val="005E29C9"/>
    <w:rsid w:val="005E2A4F"/>
    <w:rsid w:val="005E43C2"/>
    <w:rsid w:val="005E5FFA"/>
    <w:rsid w:val="005E6BB7"/>
    <w:rsid w:val="005E7086"/>
    <w:rsid w:val="005F01F0"/>
    <w:rsid w:val="005F1B15"/>
    <w:rsid w:val="005F1E4D"/>
    <w:rsid w:val="005F78B2"/>
    <w:rsid w:val="00600B79"/>
    <w:rsid w:val="00602E4B"/>
    <w:rsid w:val="0060390A"/>
    <w:rsid w:val="0061172E"/>
    <w:rsid w:val="00612F12"/>
    <w:rsid w:val="00614D66"/>
    <w:rsid w:val="00615522"/>
    <w:rsid w:val="00615AA0"/>
    <w:rsid w:val="00615D9F"/>
    <w:rsid w:val="00615DC4"/>
    <w:rsid w:val="0061756D"/>
    <w:rsid w:val="00617F66"/>
    <w:rsid w:val="00620741"/>
    <w:rsid w:val="00620F70"/>
    <w:rsid w:val="00621246"/>
    <w:rsid w:val="006213EB"/>
    <w:rsid w:val="006215E9"/>
    <w:rsid w:val="00622281"/>
    <w:rsid w:val="0062256D"/>
    <w:rsid w:val="0062287B"/>
    <w:rsid w:val="00622A72"/>
    <w:rsid w:val="00623F42"/>
    <w:rsid w:val="006240A8"/>
    <w:rsid w:val="0062457D"/>
    <w:rsid w:val="006251C6"/>
    <w:rsid w:val="00625CEB"/>
    <w:rsid w:val="00626DD5"/>
    <w:rsid w:val="00627E50"/>
    <w:rsid w:val="00627FA2"/>
    <w:rsid w:val="006304B2"/>
    <w:rsid w:val="00631514"/>
    <w:rsid w:val="006315C3"/>
    <w:rsid w:val="006432C5"/>
    <w:rsid w:val="00643F78"/>
    <w:rsid w:val="00644221"/>
    <w:rsid w:val="0064509F"/>
    <w:rsid w:val="00645CAE"/>
    <w:rsid w:val="00646070"/>
    <w:rsid w:val="006464D5"/>
    <w:rsid w:val="006479E1"/>
    <w:rsid w:val="00647DD9"/>
    <w:rsid w:val="00651F75"/>
    <w:rsid w:val="006525B3"/>
    <w:rsid w:val="0066071B"/>
    <w:rsid w:val="00660F8A"/>
    <w:rsid w:val="00661BB4"/>
    <w:rsid w:val="00662A14"/>
    <w:rsid w:val="00667AA7"/>
    <w:rsid w:val="00671278"/>
    <w:rsid w:val="00671D39"/>
    <w:rsid w:val="006727E8"/>
    <w:rsid w:val="00673107"/>
    <w:rsid w:val="00673EC1"/>
    <w:rsid w:val="00675B5C"/>
    <w:rsid w:val="006762BF"/>
    <w:rsid w:val="00677BBF"/>
    <w:rsid w:val="00677F95"/>
    <w:rsid w:val="006828A2"/>
    <w:rsid w:val="0068295D"/>
    <w:rsid w:val="0068566D"/>
    <w:rsid w:val="00690AFC"/>
    <w:rsid w:val="00690F85"/>
    <w:rsid w:val="00692669"/>
    <w:rsid w:val="00693F9A"/>
    <w:rsid w:val="00697E7C"/>
    <w:rsid w:val="006A1669"/>
    <w:rsid w:val="006A18B3"/>
    <w:rsid w:val="006A1DB2"/>
    <w:rsid w:val="006A30E2"/>
    <w:rsid w:val="006A3149"/>
    <w:rsid w:val="006A5C8B"/>
    <w:rsid w:val="006A5E6B"/>
    <w:rsid w:val="006A605B"/>
    <w:rsid w:val="006A6B8D"/>
    <w:rsid w:val="006B2EDF"/>
    <w:rsid w:val="006B3898"/>
    <w:rsid w:val="006B4C60"/>
    <w:rsid w:val="006B5527"/>
    <w:rsid w:val="006B5809"/>
    <w:rsid w:val="006B68FC"/>
    <w:rsid w:val="006B7A8A"/>
    <w:rsid w:val="006B7CAC"/>
    <w:rsid w:val="006C13D8"/>
    <w:rsid w:val="006C6270"/>
    <w:rsid w:val="006C6A19"/>
    <w:rsid w:val="006D1D51"/>
    <w:rsid w:val="006D2331"/>
    <w:rsid w:val="006D4537"/>
    <w:rsid w:val="006D5EC3"/>
    <w:rsid w:val="006E03B3"/>
    <w:rsid w:val="006E4D89"/>
    <w:rsid w:val="006E51D6"/>
    <w:rsid w:val="006E55A2"/>
    <w:rsid w:val="006E6545"/>
    <w:rsid w:val="006E788D"/>
    <w:rsid w:val="006F0162"/>
    <w:rsid w:val="006F09EA"/>
    <w:rsid w:val="006F1352"/>
    <w:rsid w:val="006F247E"/>
    <w:rsid w:val="006F352A"/>
    <w:rsid w:val="006F56CA"/>
    <w:rsid w:val="006F5EFD"/>
    <w:rsid w:val="006F604F"/>
    <w:rsid w:val="006F7093"/>
    <w:rsid w:val="006F72D9"/>
    <w:rsid w:val="00700950"/>
    <w:rsid w:val="0070555D"/>
    <w:rsid w:val="0070706E"/>
    <w:rsid w:val="00707FE5"/>
    <w:rsid w:val="0071046B"/>
    <w:rsid w:val="007113DA"/>
    <w:rsid w:val="00711D70"/>
    <w:rsid w:val="0071255E"/>
    <w:rsid w:val="00716721"/>
    <w:rsid w:val="00716DB5"/>
    <w:rsid w:val="00716E03"/>
    <w:rsid w:val="00716E80"/>
    <w:rsid w:val="007224EB"/>
    <w:rsid w:val="00722774"/>
    <w:rsid w:val="00725536"/>
    <w:rsid w:val="00725A92"/>
    <w:rsid w:val="00725D69"/>
    <w:rsid w:val="007260AD"/>
    <w:rsid w:val="00726A44"/>
    <w:rsid w:val="00727BE2"/>
    <w:rsid w:val="00727BE7"/>
    <w:rsid w:val="00733AA4"/>
    <w:rsid w:val="00734036"/>
    <w:rsid w:val="0074045A"/>
    <w:rsid w:val="007417BC"/>
    <w:rsid w:val="007426A4"/>
    <w:rsid w:val="0074309E"/>
    <w:rsid w:val="00743209"/>
    <w:rsid w:val="007444AA"/>
    <w:rsid w:val="00744522"/>
    <w:rsid w:val="00750187"/>
    <w:rsid w:val="00751377"/>
    <w:rsid w:val="007516AF"/>
    <w:rsid w:val="00752FF8"/>
    <w:rsid w:val="00753555"/>
    <w:rsid w:val="00754188"/>
    <w:rsid w:val="00754543"/>
    <w:rsid w:val="007549C5"/>
    <w:rsid w:val="00754A03"/>
    <w:rsid w:val="007608F7"/>
    <w:rsid w:val="00763A95"/>
    <w:rsid w:val="00766410"/>
    <w:rsid w:val="0077024C"/>
    <w:rsid w:val="00773059"/>
    <w:rsid w:val="00773760"/>
    <w:rsid w:val="00773AEF"/>
    <w:rsid w:val="00774222"/>
    <w:rsid w:val="007763FC"/>
    <w:rsid w:val="00776717"/>
    <w:rsid w:val="00780401"/>
    <w:rsid w:val="00781D35"/>
    <w:rsid w:val="00781DA2"/>
    <w:rsid w:val="00782DFA"/>
    <w:rsid w:val="00782EF9"/>
    <w:rsid w:val="00784729"/>
    <w:rsid w:val="0078578F"/>
    <w:rsid w:val="00785A0E"/>
    <w:rsid w:val="00790074"/>
    <w:rsid w:val="00791840"/>
    <w:rsid w:val="007930E6"/>
    <w:rsid w:val="00793E6C"/>
    <w:rsid w:val="00794109"/>
    <w:rsid w:val="00794163"/>
    <w:rsid w:val="007955AE"/>
    <w:rsid w:val="00796330"/>
    <w:rsid w:val="00796CC2"/>
    <w:rsid w:val="00796DA3"/>
    <w:rsid w:val="007A00CB"/>
    <w:rsid w:val="007A2A36"/>
    <w:rsid w:val="007A3511"/>
    <w:rsid w:val="007A3729"/>
    <w:rsid w:val="007A45FE"/>
    <w:rsid w:val="007A5946"/>
    <w:rsid w:val="007A5A98"/>
    <w:rsid w:val="007A5BCE"/>
    <w:rsid w:val="007A6695"/>
    <w:rsid w:val="007A73EE"/>
    <w:rsid w:val="007B2F78"/>
    <w:rsid w:val="007B47B5"/>
    <w:rsid w:val="007B53D6"/>
    <w:rsid w:val="007B61A9"/>
    <w:rsid w:val="007B6258"/>
    <w:rsid w:val="007C78BB"/>
    <w:rsid w:val="007C7993"/>
    <w:rsid w:val="007D4048"/>
    <w:rsid w:val="007D5A9E"/>
    <w:rsid w:val="007D693C"/>
    <w:rsid w:val="007E1609"/>
    <w:rsid w:val="007E26B8"/>
    <w:rsid w:val="007E5551"/>
    <w:rsid w:val="007E6684"/>
    <w:rsid w:val="007F45D2"/>
    <w:rsid w:val="007F6416"/>
    <w:rsid w:val="007F6B96"/>
    <w:rsid w:val="007F73C8"/>
    <w:rsid w:val="00800949"/>
    <w:rsid w:val="00802D1E"/>
    <w:rsid w:val="0080727C"/>
    <w:rsid w:val="00810EAC"/>
    <w:rsid w:val="008114B1"/>
    <w:rsid w:val="008149B3"/>
    <w:rsid w:val="00814B7F"/>
    <w:rsid w:val="00814FA8"/>
    <w:rsid w:val="00815252"/>
    <w:rsid w:val="00816AF4"/>
    <w:rsid w:val="00817F01"/>
    <w:rsid w:val="0082168D"/>
    <w:rsid w:val="00827776"/>
    <w:rsid w:val="00832BAF"/>
    <w:rsid w:val="00834CD0"/>
    <w:rsid w:val="00835253"/>
    <w:rsid w:val="00835426"/>
    <w:rsid w:val="00836164"/>
    <w:rsid w:val="00836C76"/>
    <w:rsid w:val="008373B4"/>
    <w:rsid w:val="00840B96"/>
    <w:rsid w:val="00842239"/>
    <w:rsid w:val="00842A24"/>
    <w:rsid w:val="00843B81"/>
    <w:rsid w:val="00843EDA"/>
    <w:rsid w:val="00844715"/>
    <w:rsid w:val="00847202"/>
    <w:rsid w:val="0085540B"/>
    <w:rsid w:val="008557E2"/>
    <w:rsid w:val="00863F5E"/>
    <w:rsid w:val="0087064B"/>
    <w:rsid w:val="00871CF1"/>
    <w:rsid w:val="00875537"/>
    <w:rsid w:val="00875C63"/>
    <w:rsid w:val="00880739"/>
    <w:rsid w:val="00881D10"/>
    <w:rsid w:val="00884AA2"/>
    <w:rsid w:val="00884BE0"/>
    <w:rsid w:val="008850DE"/>
    <w:rsid w:val="00886051"/>
    <w:rsid w:val="008865E7"/>
    <w:rsid w:val="00886A96"/>
    <w:rsid w:val="00886F7B"/>
    <w:rsid w:val="008879B3"/>
    <w:rsid w:val="00887EDA"/>
    <w:rsid w:val="00892110"/>
    <w:rsid w:val="00894C5D"/>
    <w:rsid w:val="00896185"/>
    <w:rsid w:val="00896E7D"/>
    <w:rsid w:val="00897878"/>
    <w:rsid w:val="00897B95"/>
    <w:rsid w:val="008A1F5D"/>
    <w:rsid w:val="008A3EFF"/>
    <w:rsid w:val="008A5349"/>
    <w:rsid w:val="008A61F6"/>
    <w:rsid w:val="008B0125"/>
    <w:rsid w:val="008B0F86"/>
    <w:rsid w:val="008B26B9"/>
    <w:rsid w:val="008B49BB"/>
    <w:rsid w:val="008B7091"/>
    <w:rsid w:val="008C0C2B"/>
    <w:rsid w:val="008C1FE7"/>
    <w:rsid w:val="008C2F09"/>
    <w:rsid w:val="008C545F"/>
    <w:rsid w:val="008C6A74"/>
    <w:rsid w:val="008C6DD4"/>
    <w:rsid w:val="008D2E81"/>
    <w:rsid w:val="008D323A"/>
    <w:rsid w:val="008D464A"/>
    <w:rsid w:val="008D5963"/>
    <w:rsid w:val="008E16A0"/>
    <w:rsid w:val="008E3A0C"/>
    <w:rsid w:val="008E41D9"/>
    <w:rsid w:val="008E4397"/>
    <w:rsid w:val="008E7141"/>
    <w:rsid w:val="008E7A96"/>
    <w:rsid w:val="008F1AB6"/>
    <w:rsid w:val="008F2888"/>
    <w:rsid w:val="008F4055"/>
    <w:rsid w:val="008F457B"/>
    <w:rsid w:val="008F4FF6"/>
    <w:rsid w:val="008F55B7"/>
    <w:rsid w:val="008F5D23"/>
    <w:rsid w:val="008F5FE8"/>
    <w:rsid w:val="008F7286"/>
    <w:rsid w:val="009013B6"/>
    <w:rsid w:val="0090200F"/>
    <w:rsid w:val="0090353A"/>
    <w:rsid w:val="00903AAE"/>
    <w:rsid w:val="00905539"/>
    <w:rsid w:val="00911582"/>
    <w:rsid w:val="00912E38"/>
    <w:rsid w:val="00913AE0"/>
    <w:rsid w:val="009202C6"/>
    <w:rsid w:val="00920B2A"/>
    <w:rsid w:val="009261AC"/>
    <w:rsid w:val="009273D7"/>
    <w:rsid w:val="009279A8"/>
    <w:rsid w:val="00927F36"/>
    <w:rsid w:val="0093558B"/>
    <w:rsid w:val="00940CCB"/>
    <w:rsid w:val="00941D5C"/>
    <w:rsid w:val="00942470"/>
    <w:rsid w:val="009502C5"/>
    <w:rsid w:val="009511A8"/>
    <w:rsid w:val="009515EE"/>
    <w:rsid w:val="00951D62"/>
    <w:rsid w:val="00952490"/>
    <w:rsid w:val="009531BD"/>
    <w:rsid w:val="00953987"/>
    <w:rsid w:val="00953C4C"/>
    <w:rsid w:val="00956282"/>
    <w:rsid w:val="00956763"/>
    <w:rsid w:val="00956C2D"/>
    <w:rsid w:val="00957C20"/>
    <w:rsid w:val="00960219"/>
    <w:rsid w:val="00961720"/>
    <w:rsid w:val="009623EB"/>
    <w:rsid w:val="00962A2D"/>
    <w:rsid w:val="0096379C"/>
    <w:rsid w:val="0096390B"/>
    <w:rsid w:val="00964147"/>
    <w:rsid w:val="009647D0"/>
    <w:rsid w:val="00965E85"/>
    <w:rsid w:val="009676B5"/>
    <w:rsid w:val="0097032E"/>
    <w:rsid w:val="009709F0"/>
    <w:rsid w:val="00971647"/>
    <w:rsid w:val="0097166F"/>
    <w:rsid w:val="00972474"/>
    <w:rsid w:val="0097346B"/>
    <w:rsid w:val="009750F2"/>
    <w:rsid w:val="0097516F"/>
    <w:rsid w:val="009756EB"/>
    <w:rsid w:val="009762E6"/>
    <w:rsid w:val="00977228"/>
    <w:rsid w:val="009817E6"/>
    <w:rsid w:val="00982CF6"/>
    <w:rsid w:val="00983C81"/>
    <w:rsid w:val="00985058"/>
    <w:rsid w:val="0098581E"/>
    <w:rsid w:val="009869E8"/>
    <w:rsid w:val="009870FE"/>
    <w:rsid w:val="00990847"/>
    <w:rsid w:val="00990982"/>
    <w:rsid w:val="009949AD"/>
    <w:rsid w:val="0099529E"/>
    <w:rsid w:val="00997A63"/>
    <w:rsid w:val="009A05FB"/>
    <w:rsid w:val="009A0BBD"/>
    <w:rsid w:val="009A0C23"/>
    <w:rsid w:val="009A1D44"/>
    <w:rsid w:val="009A2A1B"/>
    <w:rsid w:val="009A40B3"/>
    <w:rsid w:val="009A5144"/>
    <w:rsid w:val="009A584A"/>
    <w:rsid w:val="009A6881"/>
    <w:rsid w:val="009A727C"/>
    <w:rsid w:val="009A72CC"/>
    <w:rsid w:val="009B0AC0"/>
    <w:rsid w:val="009B0F67"/>
    <w:rsid w:val="009B3331"/>
    <w:rsid w:val="009B450A"/>
    <w:rsid w:val="009B4625"/>
    <w:rsid w:val="009B4945"/>
    <w:rsid w:val="009B77F7"/>
    <w:rsid w:val="009C05CF"/>
    <w:rsid w:val="009C08DF"/>
    <w:rsid w:val="009C4E00"/>
    <w:rsid w:val="009C65B0"/>
    <w:rsid w:val="009C7CDE"/>
    <w:rsid w:val="009D06BB"/>
    <w:rsid w:val="009D2605"/>
    <w:rsid w:val="009D34B6"/>
    <w:rsid w:val="009D473B"/>
    <w:rsid w:val="009D4B2E"/>
    <w:rsid w:val="009D55F3"/>
    <w:rsid w:val="009D610C"/>
    <w:rsid w:val="009D7390"/>
    <w:rsid w:val="009D77CA"/>
    <w:rsid w:val="009E094A"/>
    <w:rsid w:val="009E0C6B"/>
    <w:rsid w:val="009E0CE4"/>
    <w:rsid w:val="009E12B8"/>
    <w:rsid w:val="009E13ED"/>
    <w:rsid w:val="009E1C0D"/>
    <w:rsid w:val="009E200E"/>
    <w:rsid w:val="009E750E"/>
    <w:rsid w:val="009E7FFD"/>
    <w:rsid w:val="009F09AF"/>
    <w:rsid w:val="009F10DA"/>
    <w:rsid w:val="009F122E"/>
    <w:rsid w:val="009F1F1F"/>
    <w:rsid w:val="009F3593"/>
    <w:rsid w:val="009F3E3B"/>
    <w:rsid w:val="009F5555"/>
    <w:rsid w:val="009F58DD"/>
    <w:rsid w:val="009F6627"/>
    <w:rsid w:val="00A012FE"/>
    <w:rsid w:val="00A01BD0"/>
    <w:rsid w:val="00A01DDA"/>
    <w:rsid w:val="00A03C62"/>
    <w:rsid w:val="00A06569"/>
    <w:rsid w:val="00A07589"/>
    <w:rsid w:val="00A077DB"/>
    <w:rsid w:val="00A12507"/>
    <w:rsid w:val="00A139F8"/>
    <w:rsid w:val="00A16841"/>
    <w:rsid w:val="00A16F24"/>
    <w:rsid w:val="00A1741A"/>
    <w:rsid w:val="00A20471"/>
    <w:rsid w:val="00A22484"/>
    <w:rsid w:val="00A22665"/>
    <w:rsid w:val="00A2650A"/>
    <w:rsid w:val="00A2655D"/>
    <w:rsid w:val="00A26ECA"/>
    <w:rsid w:val="00A2722E"/>
    <w:rsid w:val="00A279E0"/>
    <w:rsid w:val="00A27C8C"/>
    <w:rsid w:val="00A32A89"/>
    <w:rsid w:val="00A33283"/>
    <w:rsid w:val="00A3406D"/>
    <w:rsid w:val="00A34274"/>
    <w:rsid w:val="00A35D5C"/>
    <w:rsid w:val="00A42B6F"/>
    <w:rsid w:val="00A4389A"/>
    <w:rsid w:val="00A44D46"/>
    <w:rsid w:val="00A46B60"/>
    <w:rsid w:val="00A47421"/>
    <w:rsid w:val="00A47E85"/>
    <w:rsid w:val="00A50D09"/>
    <w:rsid w:val="00A51F5D"/>
    <w:rsid w:val="00A5360A"/>
    <w:rsid w:val="00A54146"/>
    <w:rsid w:val="00A54F29"/>
    <w:rsid w:val="00A562D4"/>
    <w:rsid w:val="00A576D4"/>
    <w:rsid w:val="00A604AB"/>
    <w:rsid w:val="00A61D53"/>
    <w:rsid w:val="00A62391"/>
    <w:rsid w:val="00A62ABE"/>
    <w:rsid w:val="00A62EBB"/>
    <w:rsid w:val="00A62EC0"/>
    <w:rsid w:val="00A6363C"/>
    <w:rsid w:val="00A63EBE"/>
    <w:rsid w:val="00A64391"/>
    <w:rsid w:val="00A64A6E"/>
    <w:rsid w:val="00A64E77"/>
    <w:rsid w:val="00A660C4"/>
    <w:rsid w:val="00A66768"/>
    <w:rsid w:val="00A66E0A"/>
    <w:rsid w:val="00A67465"/>
    <w:rsid w:val="00A751FD"/>
    <w:rsid w:val="00A75931"/>
    <w:rsid w:val="00A75D51"/>
    <w:rsid w:val="00A775A6"/>
    <w:rsid w:val="00A779AC"/>
    <w:rsid w:val="00A8059E"/>
    <w:rsid w:val="00A81138"/>
    <w:rsid w:val="00A85BDA"/>
    <w:rsid w:val="00A9356D"/>
    <w:rsid w:val="00A940CB"/>
    <w:rsid w:val="00A95229"/>
    <w:rsid w:val="00A9765C"/>
    <w:rsid w:val="00A978AE"/>
    <w:rsid w:val="00A97A5F"/>
    <w:rsid w:val="00AA3271"/>
    <w:rsid w:val="00AA33D3"/>
    <w:rsid w:val="00AA5ACD"/>
    <w:rsid w:val="00AA5EF2"/>
    <w:rsid w:val="00AA79C1"/>
    <w:rsid w:val="00AB0669"/>
    <w:rsid w:val="00AB0C4A"/>
    <w:rsid w:val="00AB0F5F"/>
    <w:rsid w:val="00AB1469"/>
    <w:rsid w:val="00AB348C"/>
    <w:rsid w:val="00AB38B5"/>
    <w:rsid w:val="00AB4433"/>
    <w:rsid w:val="00AC085D"/>
    <w:rsid w:val="00AC2D4B"/>
    <w:rsid w:val="00AC7CF9"/>
    <w:rsid w:val="00AD1F07"/>
    <w:rsid w:val="00AD2366"/>
    <w:rsid w:val="00AD76D5"/>
    <w:rsid w:val="00AE0C75"/>
    <w:rsid w:val="00AE283C"/>
    <w:rsid w:val="00AE5D95"/>
    <w:rsid w:val="00AF03D8"/>
    <w:rsid w:val="00AF337A"/>
    <w:rsid w:val="00AF54F6"/>
    <w:rsid w:val="00AF60AA"/>
    <w:rsid w:val="00AF61AF"/>
    <w:rsid w:val="00AF66C6"/>
    <w:rsid w:val="00AF7C9D"/>
    <w:rsid w:val="00B00D85"/>
    <w:rsid w:val="00B02E6C"/>
    <w:rsid w:val="00B03897"/>
    <w:rsid w:val="00B05856"/>
    <w:rsid w:val="00B05D50"/>
    <w:rsid w:val="00B06012"/>
    <w:rsid w:val="00B07782"/>
    <w:rsid w:val="00B07FAF"/>
    <w:rsid w:val="00B12B72"/>
    <w:rsid w:val="00B13237"/>
    <w:rsid w:val="00B13395"/>
    <w:rsid w:val="00B14A4D"/>
    <w:rsid w:val="00B15868"/>
    <w:rsid w:val="00B163F4"/>
    <w:rsid w:val="00B16F68"/>
    <w:rsid w:val="00B20A3F"/>
    <w:rsid w:val="00B20D5F"/>
    <w:rsid w:val="00B23003"/>
    <w:rsid w:val="00B255B3"/>
    <w:rsid w:val="00B2588D"/>
    <w:rsid w:val="00B25DA1"/>
    <w:rsid w:val="00B30D5D"/>
    <w:rsid w:val="00B310B2"/>
    <w:rsid w:val="00B316D4"/>
    <w:rsid w:val="00B32953"/>
    <w:rsid w:val="00B3427F"/>
    <w:rsid w:val="00B3453F"/>
    <w:rsid w:val="00B36F3B"/>
    <w:rsid w:val="00B40C94"/>
    <w:rsid w:val="00B40DF8"/>
    <w:rsid w:val="00B4233C"/>
    <w:rsid w:val="00B428B2"/>
    <w:rsid w:val="00B44B85"/>
    <w:rsid w:val="00B46803"/>
    <w:rsid w:val="00B46E3A"/>
    <w:rsid w:val="00B5246F"/>
    <w:rsid w:val="00B53A65"/>
    <w:rsid w:val="00B54524"/>
    <w:rsid w:val="00B55157"/>
    <w:rsid w:val="00B577B3"/>
    <w:rsid w:val="00B60A58"/>
    <w:rsid w:val="00B61830"/>
    <w:rsid w:val="00B62A27"/>
    <w:rsid w:val="00B62E37"/>
    <w:rsid w:val="00B64CC0"/>
    <w:rsid w:val="00B6635E"/>
    <w:rsid w:val="00B70A5B"/>
    <w:rsid w:val="00B710AB"/>
    <w:rsid w:val="00B719DD"/>
    <w:rsid w:val="00B720DC"/>
    <w:rsid w:val="00B7744E"/>
    <w:rsid w:val="00B823A9"/>
    <w:rsid w:val="00B83FB9"/>
    <w:rsid w:val="00B8550D"/>
    <w:rsid w:val="00B87E3F"/>
    <w:rsid w:val="00B9152E"/>
    <w:rsid w:val="00B923F0"/>
    <w:rsid w:val="00B97970"/>
    <w:rsid w:val="00B97BE7"/>
    <w:rsid w:val="00B97C7C"/>
    <w:rsid w:val="00BA0979"/>
    <w:rsid w:val="00BA0F5D"/>
    <w:rsid w:val="00BA1059"/>
    <w:rsid w:val="00BA7B6A"/>
    <w:rsid w:val="00BB1151"/>
    <w:rsid w:val="00BB1DA7"/>
    <w:rsid w:val="00BB24E6"/>
    <w:rsid w:val="00BB2801"/>
    <w:rsid w:val="00BB2D29"/>
    <w:rsid w:val="00BB331E"/>
    <w:rsid w:val="00BB3DCA"/>
    <w:rsid w:val="00BB3E55"/>
    <w:rsid w:val="00BB562A"/>
    <w:rsid w:val="00BB6CBD"/>
    <w:rsid w:val="00BC105E"/>
    <w:rsid w:val="00BC14AC"/>
    <w:rsid w:val="00BC3DBE"/>
    <w:rsid w:val="00BC3E0A"/>
    <w:rsid w:val="00BC4CE9"/>
    <w:rsid w:val="00BC60E4"/>
    <w:rsid w:val="00BC6B24"/>
    <w:rsid w:val="00BD291B"/>
    <w:rsid w:val="00BD7D9E"/>
    <w:rsid w:val="00BE1E97"/>
    <w:rsid w:val="00BE5662"/>
    <w:rsid w:val="00BE65AB"/>
    <w:rsid w:val="00BE6C89"/>
    <w:rsid w:val="00BE7214"/>
    <w:rsid w:val="00BE7521"/>
    <w:rsid w:val="00BE77B7"/>
    <w:rsid w:val="00BF35CC"/>
    <w:rsid w:val="00BF3ECA"/>
    <w:rsid w:val="00BF4E3A"/>
    <w:rsid w:val="00BF7EE6"/>
    <w:rsid w:val="00C03032"/>
    <w:rsid w:val="00C055A5"/>
    <w:rsid w:val="00C06831"/>
    <w:rsid w:val="00C0716F"/>
    <w:rsid w:val="00C11087"/>
    <w:rsid w:val="00C12B89"/>
    <w:rsid w:val="00C12FC9"/>
    <w:rsid w:val="00C140C5"/>
    <w:rsid w:val="00C14AD5"/>
    <w:rsid w:val="00C1637C"/>
    <w:rsid w:val="00C16B68"/>
    <w:rsid w:val="00C16C2A"/>
    <w:rsid w:val="00C17B3E"/>
    <w:rsid w:val="00C17B50"/>
    <w:rsid w:val="00C204F2"/>
    <w:rsid w:val="00C22771"/>
    <w:rsid w:val="00C2553A"/>
    <w:rsid w:val="00C25DE1"/>
    <w:rsid w:val="00C27567"/>
    <w:rsid w:val="00C30D76"/>
    <w:rsid w:val="00C30D89"/>
    <w:rsid w:val="00C313AC"/>
    <w:rsid w:val="00C31ED7"/>
    <w:rsid w:val="00C3585D"/>
    <w:rsid w:val="00C37B45"/>
    <w:rsid w:val="00C4321E"/>
    <w:rsid w:val="00C44939"/>
    <w:rsid w:val="00C46D91"/>
    <w:rsid w:val="00C47999"/>
    <w:rsid w:val="00C539AB"/>
    <w:rsid w:val="00C55B61"/>
    <w:rsid w:val="00C560FA"/>
    <w:rsid w:val="00C565B6"/>
    <w:rsid w:val="00C5775B"/>
    <w:rsid w:val="00C615DD"/>
    <w:rsid w:val="00C61A90"/>
    <w:rsid w:val="00C6327C"/>
    <w:rsid w:val="00C638B2"/>
    <w:rsid w:val="00C6692B"/>
    <w:rsid w:val="00C669B0"/>
    <w:rsid w:val="00C6727C"/>
    <w:rsid w:val="00C74D62"/>
    <w:rsid w:val="00C763CF"/>
    <w:rsid w:val="00C80592"/>
    <w:rsid w:val="00C8176F"/>
    <w:rsid w:val="00C8255B"/>
    <w:rsid w:val="00C866A0"/>
    <w:rsid w:val="00C93172"/>
    <w:rsid w:val="00C93FC5"/>
    <w:rsid w:val="00C9522D"/>
    <w:rsid w:val="00C962DD"/>
    <w:rsid w:val="00C97970"/>
    <w:rsid w:val="00CA379D"/>
    <w:rsid w:val="00CA6214"/>
    <w:rsid w:val="00CA66FF"/>
    <w:rsid w:val="00CB1CDF"/>
    <w:rsid w:val="00CB2324"/>
    <w:rsid w:val="00CB478D"/>
    <w:rsid w:val="00CB7784"/>
    <w:rsid w:val="00CC0F0C"/>
    <w:rsid w:val="00CC3527"/>
    <w:rsid w:val="00CC38AD"/>
    <w:rsid w:val="00CC3A60"/>
    <w:rsid w:val="00CC6699"/>
    <w:rsid w:val="00CD04D7"/>
    <w:rsid w:val="00CD3B79"/>
    <w:rsid w:val="00CD5868"/>
    <w:rsid w:val="00CD5E9E"/>
    <w:rsid w:val="00CD6120"/>
    <w:rsid w:val="00CD696E"/>
    <w:rsid w:val="00CE0262"/>
    <w:rsid w:val="00CE14EB"/>
    <w:rsid w:val="00CE243F"/>
    <w:rsid w:val="00CE3B6C"/>
    <w:rsid w:val="00CE621D"/>
    <w:rsid w:val="00CE7076"/>
    <w:rsid w:val="00CF03AB"/>
    <w:rsid w:val="00CF0DE1"/>
    <w:rsid w:val="00CF3C83"/>
    <w:rsid w:val="00CF4F1A"/>
    <w:rsid w:val="00CF72CC"/>
    <w:rsid w:val="00D01235"/>
    <w:rsid w:val="00D01805"/>
    <w:rsid w:val="00D02043"/>
    <w:rsid w:val="00D03C62"/>
    <w:rsid w:val="00D0434D"/>
    <w:rsid w:val="00D04ED2"/>
    <w:rsid w:val="00D1012F"/>
    <w:rsid w:val="00D1019B"/>
    <w:rsid w:val="00D11D53"/>
    <w:rsid w:val="00D128BC"/>
    <w:rsid w:val="00D1340A"/>
    <w:rsid w:val="00D149FC"/>
    <w:rsid w:val="00D151BF"/>
    <w:rsid w:val="00D161CD"/>
    <w:rsid w:val="00D215F0"/>
    <w:rsid w:val="00D22EEB"/>
    <w:rsid w:val="00D25D28"/>
    <w:rsid w:val="00D307E0"/>
    <w:rsid w:val="00D307F6"/>
    <w:rsid w:val="00D33D79"/>
    <w:rsid w:val="00D35522"/>
    <w:rsid w:val="00D4193D"/>
    <w:rsid w:val="00D41B9D"/>
    <w:rsid w:val="00D421E5"/>
    <w:rsid w:val="00D42838"/>
    <w:rsid w:val="00D43009"/>
    <w:rsid w:val="00D435F5"/>
    <w:rsid w:val="00D452C7"/>
    <w:rsid w:val="00D51299"/>
    <w:rsid w:val="00D519FD"/>
    <w:rsid w:val="00D5251A"/>
    <w:rsid w:val="00D55C51"/>
    <w:rsid w:val="00D570EC"/>
    <w:rsid w:val="00D578BB"/>
    <w:rsid w:val="00D65CA5"/>
    <w:rsid w:val="00D66747"/>
    <w:rsid w:val="00D66B44"/>
    <w:rsid w:val="00D70E7E"/>
    <w:rsid w:val="00D73440"/>
    <w:rsid w:val="00D74221"/>
    <w:rsid w:val="00D755C1"/>
    <w:rsid w:val="00D7568F"/>
    <w:rsid w:val="00D757D5"/>
    <w:rsid w:val="00D75D45"/>
    <w:rsid w:val="00D77C92"/>
    <w:rsid w:val="00D83297"/>
    <w:rsid w:val="00D83F47"/>
    <w:rsid w:val="00D83FAB"/>
    <w:rsid w:val="00D854A0"/>
    <w:rsid w:val="00D86B78"/>
    <w:rsid w:val="00D8719E"/>
    <w:rsid w:val="00D91545"/>
    <w:rsid w:val="00D91F9A"/>
    <w:rsid w:val="00D947C6"/>
    <w:rsid w:val="00D95B06"/>
    <w:rsid w:val="00D9685C"/>
    <w:rsid w:val="00D96983"/>
    <w:rsid w:val="00DA00C1"/>
    <w:rsid w:val="00DA16A3"/>
    <w:rsid w:val="00DA2412"/>
    <w:rsid w:val="00DA27A1"/>
    <w:rsid w:val="00DA4F4A"/>
    <w:rsid w:val="00DA641B"/>
    <w:rsid w:val="00DA742F"/>
    <w:rsid w:val="00DA7B89"/>
    <w:rsid w:val="00DB12D3"/>
    <w:rsid w:val="00DB197A"/>
    <w:rsid w:val="00DB2559"/>
    <w:rsid w:val="00DB255E"/>
    <w:rsid w:val="00DB3188"/>
    <w:rsid w:val="00DC01C5"/>
    <w:rsid w:val="00DC0403"/>
    <w:rsid w:val="00DC0F09"/>
    <w:rsid w:val="00DC0FF6"/>
    <w:rsid w:val="00DC105D"/>
    <w:rsid w:val="00DC124B"/>
    <w:rsid w:val="00DC648C"/>
    <w:rsid w:val="00DC6A7B"/>
    <w:rsid w:val="00DC7521"/>
    <w:rsid w:val="00DD0C2E"/>
    <w:rsid w:val="00DD1335"/>
    <w:rsid w:val="00DD1BFF"/>
    <w:rsid w:val="00DD2418"/>
    <w:rsid w:val="00DD24C4"/>
    <w:rsid w:val="00DD3C19"/>
    <w:rsid w:val="00DD44A1"/>
    <w:rsid w:val="00DD646A"/>
    <w:rsid w:val="00DD7E01"/>
    <w:rsid w:val="00DD7E56"/>
    <w:rsid w:val="00DE02E0"/>
    <w:rsid w:val="00DE31D2"/>
    <w:rsid w:val="00DE409A"/>
    <w:rsid w:val="00DE5D49"/>
    <w:rsid w:val="00DE63EE"/>
    <w:rsid w:val="00DF2AA2"/>
    <w:rsid w:val="00DF2F41"/>
    <w:rsid w:val="00DF318C"/>
    <w:rsid w:val="00DF7B8B"/>
    <w:rsid w:val="00E01EF5"/>
    <w:rsid w:val="00E044C7"/>
    <w:rsid w:val="00E121E1"/>
    <w:rsid w:val="00E12809"/>
    <w:rsid w:val="00E12A0B"/>
    <w:rsid w:val="00E133E6"/>
    <w:rsid w:val="00E13908"/>
    <w:rsid w:val="00E149FD"/>
    <w:rsid w:val="00E14DBA"/>
    <w:rsid w:val="00E16E78"/>
    <w:rsid w:val="00E209E5"/>
    <w:rsid w:val="00E229BB"/>
    <w:rsid w:val="00E22C78"/>
    <w:rsid w:val="00E22E5D"/>
    <w:rsid w:val="00E236A1"/>
    <w:rsid w:val="00E25B20"/>
    <w:rsid w:val="00E25EB8"/>
    <w:rsid w:val="00E321D1"/>
    <w:rsid w:val="00E34372"/>
    <w:rsid w:val="00E347FE"/>
    <w:rsid w:val="00E35FF5"/>
    <w:rsid w:val="00E36EEC"/>
    <w:rsid w:val="00E37793"/>
    <w:rsid w:val="00E43505"/>
    <w:rsid w:val="00E43C1D"/>
    <w:rsid w:val="00E448CD"/>
    <w:rsid w:val="00E4617E"/>
    <w:rsid w:val="00E50852"/>
    <w:rsid w:val="00E50A03"/>
    <w:rsid w:val="00E5316D"/>
    <w:rsid w:val="00E559E5"/>
    <w:rsid w:val="00E55C04"/>
    <w:rsid w:val="00E572B5"/>
    <w:rsid w:val="00E6032A"/>
    <w:rsid w:val="00E60812"/>
    <w:rsid w:val="00E6115F"/>
    <w:rsid w:val="00E645A5"/>
    <w:rsid w:val="00E669A5"/>
    <w:rsid w:val="00E66BF0"/>
    <w:rsid w:val="00E71B90"/>
    <w:rsid w:val="00E73436"/>
    <w:rsid w:val="00E7392A"/>
    <w:rsid w:val="00E75285"/>
    <w:rsid w:val="00E761D1"/>
    <w:rsid w:val="00E765AA"/>
    <w:rsid w:val="00E800AB"/>
    <w:rsid w:val="00E81C0C"/>
    <w:rsid w:val="00E838CB"/>
    <w:rsid w:val="00E93D8E"/>
    <w:rsid w:val="00E9419D"/>
    <w:rsid w:val="00E952C1"/>
    <w:rsid w:val="00E95F61"/>
    <w:rsid w:val="00E96A97"/>
    <w:rsid w:val="00E9740E"/>
    <w:rsid w:val="00EA0A9E"/>
    <w:rsid w:val="00EA1AEF"/>
    <w:rsid w:val="00EA33AC"/>
    <w:rsid w:val="00EA340A"/>
    <w:rsid w:val="00EA6803"/>
    <w:rsid w:val="00EA763F"/>
    <w:rsid w:val="00EB09C3"/>
    <w:rsid w:val="00EB356F"/>
    <w:rsid w:val="00EB5FC3"/>
    <w:rsid w:val="00EB63CA"/>
    <w:rsid w:val="00EB7F97"/>
    <w:rsid w:val="00EC10F9"/>
    <w:rsid w:val="00EC2F06"/>
    <w:rsid w:val="00EC41B7"/>
    <w:rsid w:val="00EC6226"/>
    <w:rsid w:val="00EC7315"/>
    <w:rsid w:val="00ED3C8C"/>
    <w:rsid w:val="00ED64BA"/>
    <w:rsid w:val="00ED6A22"/>
    <w:rsid w:val="00ED6B69"/>
    <w:rsid w:val="00EE0682"/>
    <w:rsid w:val="00EE0FA9"/>
    <w:rsid w:val="00EE185F"/>
    <w:rsid w:val="00EE3A4B"/>
    <w:rsid w:val="00EE4446"/>
    <w:rsid w:val="00EE731B"/>
    <w:rsid w:val="00EF0AD7"/>
    <w:rsid w:val="00EF0CFF"/>
    <w:rsid w:val="00EF17BD"/>
    <w:rsid w:val="00EF1ED8"/>
    <w:rsid w:val="00EF266D"/>
    <w:rsid w:val="00EF33FB"/>
    <w:rsid w:val="00EF383F"/>
    <w:rsid w:val="00EF3C0B"/>
    <w:rsid w:val="00EF503E"/>
    <w:rsid w:val="00EF7E97"/>
    <w:rsid w:val="00F01411"/>
    <w:rsid w:val="00F01573"/>
    <w:rsid w:val="00F05409"/>
    <w:rsid w:val="00F07921"/>
    <w:rsid w:val="00F1113D"/>
    <w:rsid w:val="00F122F2"/>
    <w:rsid w:val="00F13E93"/>
    <w:rsid w:val="00F1406E"/>
    <w:rsid w:val="00F148A3"/>
    <w:rsid w:val="00F14A4B"/>
    <w:rsid w:val="00F15C6B"/>
    <w:rsid w:val="00F16C9B"/>
    <w:rsid w:val="00F202D1"/>
    <w:rsid w:val="00F21C8C"/>
    <w:rsid w:val="00F2711D"/>
    <w:rsid w:val="00F313AF"/>
    <w:rsid w:val="00F32C66"/>
    <w:rsid w:val="00F33F79"/>
    <w:rsid w:val="00F3544F"/>
    <w:rsid w:val="00F35527"/>
    <w:rsid w:val="00F40AF5"/>
    <w:rsid w:val="00F42D62"/>
    <w:rsid w:val="00F43999"/>
    <w:rsid w:val="00F45009"/>
    <w:rsid w:val="00F4528B"/>
    <w:rsid w:val="00F4677F"/>
    <w:rsid w:val="00F46880"/>
    <w:rsid w:val="00F50E1A"/>
    <w:rsid w:val="00F51EA0"/>
    <w:rsid w:val="00F53490"/>
    <w:rsid w:val="00F54CD6"/>
    <w:rsid w:val="00F54F3E"/>
    <w:rsid w:val="00F565A8"/>
    <w:rsid w:val="00F57187"/>
    <w:rsid w:val="00F609C6"/>
    <w:rsid w:val="00F60E3A"/>
    <w:rsid w:val="00F61257"/>
    <w:rsid w:val="00F636BD"/>
    <w:rsid w:val="00F64628"/>
    <w:rsid w:val="00F6649C"/>
    <w:rsid w:val="00F66B0E"/>
    <w:rsid w:val="00F709B8"/>
    <w:rsid w:val="00F723C2"/>
    <w:rsid w:val="00F72A41"/>
    <w:rsid w:val="00F7386E"/>
    <w:rsid w:val="00F7439E"/>
    <w:rsid w:val="00F76ED5"/>
    <w:rsid w:val="00F76FD3"/>
    <w:rsid w:val="00F81AF5"/>
    <w:rsid w:val="00F85491"/>
    <w:rsid w:val="00F855CA"/>
    <w:rsid w:val="00F87114"/>
    <w:rsid w:val="00F87D11"/>
    <w:rsid w:val="00F87F2B"/>
    <w:rsid w:val="00F915DA"/>
    <w:rsid w:val="00F93D7F"/>
    <w:rsid w:val="00F9521C"/>
    <w:rsid w:val="00F95C1E"/>
    <w:rsid w:val="00F967AA"/>
    <w:rsid w:val="00F96ECB"/>
    <w:rsid w:val="00F97468"/>
    <w:rsid w:val="00FA1055"/>
    <w:rsid w:val="00FA61C1"/>
    <w:rsid w:val="00FA654B"/>
    <w:rsid w:val="00FA7776"/>
    <w:rsid w:val="00FB1935"/>
    <w:rsid w:val="00FB19CE"/>
    <w:rsid w:val="00FB2AEF"/>
    <w:rsid w:val="00FB5D6C"/>
    <w:rsid w:val="00FB5FF8"/>
    <w:rsid w:val="00FB6031"/>
    <w:rsid w:val="00FB76F4"/>
    <w:rsid w:val="00FC0A87"/>
    <w:rsid w:val="00FC39CC"/>
    <w:rsid w:val="00FC6D76"/>
    <w:rsid w:val="00FC7186"/>
    <w:rsid w:val="00FC7D08"/>
    <w:rsid w:val="00FC7F72"/>
    <w:rsid w:val="00FD50C0"/>
    <w:rsid w:val="00FD621F"/>
    <w:rsid w:val="00FE03E3"/>
    <w:rsid w:val="00FE0AEB"/>
    <w:rsid w:val="00FE16E9"/>
    <w:rsid w:val="00FE1DFD"/>
    <w:rsid w:val="00FE2179"/>
    <w:rsid w:val="00FE34A2"/>
    <w:rsid w:val="00FE417E"/>
    <w:rsid w:val="00FE4627"/>
    <w:rsid w:val="00FE60D1"/>
    <w:rsid w:val="00FE7041"/>
    <w:rsid w:val="00FE7127"/>
    <w:rsid w:val="00FE7A35"/>
    <w:rsid w:val="00FF06A1"/>
    <w:rsid w:val="00FF180F"/>
    <w:rsid w:val="00FF29D9"/>
    <w:rsid w:val="00FF390D"/>
    <w:rsid w:val="00FF4568"/>
    <w:rsid w:val="00FF4781"/>
    <w:rsid w:val="00FF4FA2"/>
    <w:rsid w:val="289057B2"/>
    <w:rsid w:val="67A1A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14:docId w14:val="3F32D90D"/>
  <w15:docId w15:val="{3CCAE75A-2DC8-4A64-BFBB-436BF277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FC"/>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75931"/>
    <w:pPr>
      <w:tabs>
        <w:tab w:val="center" w:pos="4153"/>
        <w:tab w:val="right" w:pos="8306"/>
      </w:tabs>
    </w:pPr>
  </w:style>
  <w:style w:type="character" w:styleId="PageNumber">
    <w:name w:val="page number"/>
    <w:basedOn w:val="DefaultParagraphFont"/>
    <w:rsid w:val="00A75931"/>
  </w:style>
  <w:style w:type="character" w:styleId="Hyperlink">
    <w:name w:val="Hyperlink"/>
    <w:rsid w:val="002165D7"/>
    <w:rPr>
      <w:color w:val="0000FF"/>
      <w:u w:val="single"/>
    </w:rPr>
  </w:style>
  <w:style w:type="paragraph" w:styleId="BalloonText">
    <w:name w:val="Balloon Text"/>
    <w:basedOn w:val="Normal"/>
    <w:semiHidden/>
    <w:rsid w:val="00237243"/>
    <w:rPr>
      <w:rFonts w:ascii="Tahoma" w:hAnsi="Tahoma" w:cs="Tahoma"/>
      <w:sz w:val="16"/>
      <w:szCs w:val="16"/>
    </w:rPr>
  </w:style>
  <w:style w:type="character" w:styleId="CommentReference">
    <w:name w:val="annotation reference"/>
    <w:semiHidden/>
    <w:rsid w:val="000229BD"/>
    <w:rPr>
      <w:sz w:val="16"/>
      <w:szCs w:val="16"/>
    </w:rPr>
  </w:style>
  <w:style w:type="paragraph" w:styleId="CommentText">
    <w:name w:val="annotation text"/>
    <w:basedOn w:val="Normal"/>
    <w:semiHidden/>
    <w:rsid w:val="000229BD"/>
    <w:rPr>
      <w:sz w:val="20"/>
      <w:szCs w:val="20"/>
    </w:rPr>
  </w:style>
  <w:style w:type="paragraph" w:styleId="CommentSubject">
    <w:name w:val="annotation subject"/>
    <w:basedOn w:val="CommentText"/>
    <w:next w:val="CommentText"/>
    <w:semiHidden/>
    <w:rsid w:val="000229BD"/>
    <w:rPr>
      <w:b/>
      <w:bCs/>
    </w:rPr>
  </w:style>
  <w:style w:type="paragraph" w:styleId="Header">
    <w:name w:val="header"/>
    <w:basedOn w:val="Normal"/>
    <w:rsid w:val="00BE7214"/>
    <w:pPr>
      <w:tabs>
        <w:tab w:val="center" w:pos="4153"/>
        <w:tab w:val="right" w:pos="8306"/>
      </w:tabs>
    </w:pPr>
  </w:style>
  <w:style w:type="character" w:styleId="FollowedHyperlink">
    <w:name w:val="FollowedHyperlink"/>
    <w:rsid w:val="00D66747"/>
    <w:rPr>
      <w:color w:val="800080"/>
      <w:u w:val="single"/>
    </w:rPr>
  </w:style>
  <w:style w:type="paragraph" w:styleId="Revision">
    <w:name w:val="Revision"/>
    <w:hidden/>
    <w:uiPriority w:val="99"/>
    <w:semiHidden/>
    <w:rsid w:val="006F0162"/>
    <w:rPr>
      <w:rFonts w:ascii="Univers 45 Light" w:hAnsi="Univers 45 Ligh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99360">
      <w:bodyDiv w:val="1"/>
      <w:marLeft w:val="0"/>
      <w:marRight w:val="0"/>
      <w:marTop w:val="0"/>
      <w:marBottom w:val="0"/>
      <w:divBdr>
        <w:top w:val="none" w:sz="0" w:space="0" w:color="auto"/>
        <w:left w:val="none" w:sz="0" w:space="0" w:color="auto"/>
        <w:bottom w:val="none" w:sz="0" w:space="0" w:color="auto"/>
        <w:right w:val="none" w:sz="0" w:space="0" w:color="auto"/>
      </w:divBdr>
    </w:div>
    <w:div w:id="236676582">
      <w:bodyDiv w:val="1"/>
      <w:marLeft w:val="0"/>
      <w:marRight w:val="0"/>
      <w:marTop w:val="0"/>
      <w:marBottom w:val="0"/>
      <w:divBdr>
        <w:top w:val="none" w:sz="0" w:space="0" w:color="auto"/>
        <w:left w:val="none" w:sz="0" w:space="0" w:color="auto"/>
        <w:bottom w:val="none" w:sz="0" w:space="0" w:color="auto"/>
        <w:right w:val="none" w:sz="0" w:space="0" w:color="auto"/>
      </w:divBdr>
    </w:div>
    <w:div w:id="134389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bfi@unicef.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unicef.org.uk/BabyFriendly/Resources/Guidance-for-Health-Professionals/Audit/Audit-tools-to-monitor-breastfeeding-support/" TargetMode="External"/><Relationship Id="rId2" Type="http://schemas.openxmlformats.org/officeDocument/2006/relationships/customXml" Target="../customXml/item2.xml"/><Relationship Id="rId16" Type="http://schemas.openxmlformats.org/officeDocument/2006/relationships/hyperlink" Target="https://www.unicef.org.uk/babyfriendly/baby-friendly-resources/guidance-for-health-professionals/implementing-the-baby-friendly-standards/guide-to-the-baby-friendly-initiative-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cef.org.uk/legal/cookies-and-privacy-policy/" TargetMode="External"/><Relationship Id="rId5" Type="http://schemas.openxmlformats.org/officeDocument/2006/relationships/styles" Target="styles.xml"/><Relationship Id="rId15" Type="http://schemas.openxmlformats.org/officeDocument/2006/relationships/hyperlink" Target="mailto:bfi@unicef.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Props1.xml><?xml version="1.0" encoding="utf-8"?>
<ds:datastoreItem xmlns:ds="http://schemas.openxmlformats.org/officeDocument/2006/customXml" ds:itemID="{257D0E6B-9908-4DA9-91A5-166C6C8E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79660-0EBE-4F83-BA23-0A76DECB0AAA}">
  <ds:schemaRefs>
    <ds:schemaRef ds:uri="http://schemas.microsoft.com/sharepoint/v3/contenttype/forms"/>
  </ds:schemaRefs>
</ds:datastoreItem>
</file>

<file path=customXml/itemProps3.xml><?xml version="1.0" encoding="utf-8"?>
<ds:datastoreItem xmlns:ds="http://schemas.openxmlformats.org/officeDocument/2006/customXml" ds:itemID="{8E92A5BA-6111-4D63-A8FF-2A5437C445B0}">
  <ds:schemaRefs>
    <ds:schemaRef ds:uri="http://purl.org/dc/elements/1.1/"/>
    <ds:schemaRef ds:uri="http://schemas.microsoft.com/office/2006/documentManagement/types"/>
    <ds:schemaRef ds:uri="8f01de69-6cb6-493d-a30e-acbe941c958c"/>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ed3640eb-f84a-455c-880f-820bd564c49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Application form Stage 2 assessment – maternity</vt:lpstr>
    </vt:vector>
  </TitlesOfParts>
  <Company>UNICEF UK Baby Friendly Initiative</Company>
  <LinksUpToDate>false</LinksUpToDate>
  <CharactersWithSpaces>7057</CharactersWithSpaces>
  <SharedDoc>false</SharedDoc>
  <HLinks>
    <vt:vector size="30" baseType="variant">
      <vt:variant>
        <vt:i4>589946</vt:i4>
      </vt:variant>
      <vt:variant>
        <vt:i4>12</vt:i4>
      </vt:variant>
      <vt:variant>
        <vt:i4>0</vt:i4>
      </vt:variant>
      <vt:variant>
        <vt:i4>5</vt:i4>
      </vt:variant>
      <vt:variant>
        <vt:lpwstr>mailto:bfi@unicef.org.uk</vt:lpwstr>
      </vt:variant>
      <vt:variant>
        <vt:lpwstr/>
      </vt:variant>
      <vt:variant>
        <vt:i4>65614</vt:i4>
      </vt:variant>
      <vt:variant>
        <vt:i4>9</vt:i4>
      </vt:variant>
      <vt:variant>
        <vt:i4>0</vt:i4>
      </vt:variant>
      <vt:variant>
        <vt:i4>5</vt:i4>
      </vt:variant>
      <vt:variant>
        <vt:lpwstr>http://www.unicef.org.uk/BabyFriendly/Resources/Guidance-for-Health-Professionals/Audit/Audit-tools-to-monitor-breastfeeding-support/</vt:lpwstr>
      </vt:variant>
      <vt:variant>
        <vt:lpwstr/>
      </vt:variant>
      <vt:variant>
        <vt:i4>2490487</vt:i4>
      </vt:variant>
      <vt:variant>
        <vt:i4>6</vt:i4>
      </vt:variant>
      <vt:variant>
        <vt:i4>0</vt:i4>
      </vt:variant>
      <vt:variant>
        <vt:i4>5</vt:i4>
      </vt:variant>
      <vt:variant>
        <vt:lpwstr>https://www.unicef.org.uk/babyfriendly/baby-friendly-resources/guidance-for-health-professionals/implementing-the-baby-friendly-standards/guide-to-the-baby-friendly-initiative-standards/</vt:lpwstr>
      </vt:variant>
      <vt:variant>
        <vt:lpwstr/>
      </vt:variant>
      <vt:variant>
        <vt:i4>589946</vt:i4>
      </vt:variant>
      <vt:variant>
        <vt:i4>3</vt:i4>
      </vt:variant>
      <vt:variant>
        <vt:i4>0</vt:i4>
      </vt:variant>
      <vt:variant>
        <vt:i4>5</vt:i4>
      </vt:variant>
      <vt:variant>
        <vt:lpwstr>mailto:bfi@unicef.org.uk</vt:lpwstr>
      </vt:variant>
      <vt:variant>
        <vt:lpwstr/>
      </vt:variant>
      <vt:variant>
        <vt:i4>6291498</vt:i4>
      </vt:variant>
      <vt:variant>
        <vt:i4>0</vt:i4>
      </vt:variant>
      <vt:variant>
        <vt:i4>0</vt:i4>
      </vt:variant>
      <vt:variant>
        <vt:i4>5</vt:i4>
      </vt:variant>
      <vt:variant>
        <vt:lpwstr>https://www.unicef.org.uk/legal/cookies-and-privacy-policy/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Stage 2 assessment – maternity</dc:title>
  <dc:subject>Application form Stage 2 assessment – maternity</dc:subject>
  <dc:creator>UNICEF UK Baby Friendly Initiative</dc:creator>
  <cp:keywords>baby friendly, unicef uk, stage 2 assessment, educated workforce, maternity, hospital, stage 2</cp:keywords>
  <cp:lastModifiedBy>Stephanie Girling</cp:lastModifiedBy>
  <cp:revision>2</cp:revision>
  <cp:lastPrinted>2014-02-03T14:55:00Z</cp:lastPrinted>
  <dcterms:created xsi:type="dcterms:W3CDTF">2024-05-31T12:45:00Z</dcterms:created>
  <dcterms:modified xsi:type="dcterms:W3CDTF">2024-05-31T12:45:00Z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15000</vt:r8>
  </property>
  <property fmtid="{D5CDD505-2E9C-101B-9397-08002B2CF9AE}" pid="4" name="MediaServiceImageTags">
    <vt:lpwstr/>
  </property>
</Properties>
</file>