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E8F5" w14:textId="045E5CB4" w:rsidR="00E506F8" w:rsidRDefault="00DA579F" w:rsidP="00240694">
      <w:pPr>
        <w:ind w:left="-142" w:right="-501"/>
        <w:rPr>
          <w:rFonts w:ascii="Arial" w:hAnsi="Arial" w:cs="Arial"/>
          <w:b/>
          <w:bCs/>
          <w:sz w:val="20"/>
          <w:szCs w:val="20"/>
        </w:rPr>
      </w:pPr>
      <w:r w:rsidRPr="00DA579F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4E8F91" wp14:editId="7BBA3EF3">
                <wp:simplePos x="0" y="0"/>
                <wp:positionH relativeFrom="column">
                  <wp:posOffset>7448550</wp:posOffset>
                </wp:positionH>
                <wp:positionV relativeFrom="paragraph">
                  <wp:posOffset>1270</wp:posOffset>
                </wp:positionV>
                <wp:extent cx="2383155" cy="83820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03229" w14:textId="77777777" w:rsidR="00DA579F" w:rsidRPr="00E7785B" w:rsidRDefault="00DA579F" w:rsidP="00DA579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0E6FECE" w14:textId="6B5AF876" w:rsidR="00DA579F" w:rsidRPr="00DA579F" w:rsidRDefault="00DA579F" w:rsidP="00DA579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LOCAL AUTHORITY</w:t>
                            </w:r>
                            <w:r w:rsidR="000F7673">
                              <w:rPr>
                                <w:rFonts w:ascii="Arial" w:hAnsi="Arial" w:cs="Arial"/>
                              </w:rPr>
                              <w:t>/HEALTH BOARD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Pr="00DA579F">
                              <w:rPr>
                                <w:rFonts w:ascii="Arial" w:hAnsi="Arial" w:cs="Arial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E8F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6.5pt;margin-top:.1pt;width:187.65pt;height: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">
                <v:textbox>
                  <w:txbxContent>
                    <w:p w14:paraId="69F03229" w14:textId="77777777" w:rsidR="00DA579F" w:rsidRPr="00E7785B" w:rsidRDefault="00DA579F" w:rsidP="00DA579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0E6FECE" w14:textId="6B5AF876" w:rsidR="00DA579F" w:rsidRPr="00DA579F" w:rsidRDefault="00DA579F" w:rsidP="00DA579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LOCAL AUTHORITY</w:t>
                      </w:r>
                      <w:r w:rsidR="000F7673">
                        <w:rPr>
                          <w:rFonts w:ascii="Arial" w:hAnsi="Arial" w:cs="Arial"/>
                        </w:rPr>
                        <w:t>/HEALTH BOARD</w:t>
                      </w:r>
                      <w:r>
                        <w:rPr>
                          <w:rFonts w:ascii="Arial" w:hAnsi="Arial" w:cs="Arial"/>
                        </w:rPr>
                        <w:t xml:space="preserve">: </w:t>
                      </w:r>
                      <w:r w:rsidRPr="00DA579F">
                        <w:rPr>
                          <w:rFonts w:ascii="Arial" w:hAnsi="Arial" w:cs="Arial"/>
                        </w:rPr>
                        <w:t>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94F71A" w14:textId="169164C1" w:rsidR="0082739B" w:rsidRDefault="0082739B" w:rsidP="00240694">
      <w:pPr>
        <w:ind w:left="-142" w:right="-501"/>
        <w:rPr>
          <w:rFonts w:ascii="Arial" w:hAnsi="Arial" w:cs="Arial"/>
          <w:b/>
          <w:bCs/>
          <w:sz w:val="20"/>
          <w:szCs w:val="20"/>
        </w:rPr>
      </w:pPr>
    </w:p>
    <w:p w14:paraId="52ADA6E1" w14:textId="4C040E28" w:rsidR="00E506F8" w:rsidRPr="00E506F8" w:rsidRDefault="00E506F8" w:rsidP="00E506F8">
      <w:pPr>
        <w:ind w:left="-142"/>
        <w:rPr>
          <w:rFonts w:ascii="Univers Next Pro Condensed" w:eastAsiaTheme="majorEastAsia" w:hAnsi="Univers Next Pro Condensed" w:cstheme="majorBidi"/>
          <w:bCs/>
          <w:caps/>
          <w:color w:val="00B0F0"/>
          <w:spacing w:val="40"/>
          <w:sz w:val="32"/>
          <w:szCs w:val="28"/>
        </w:rPr>
      </w:pPr>
      <w:r w:rsidRPr="00E506F8">
        <w:rPr>
          <w:rFonts w:ascii="Univers Next Pro Condensed" w:eastAsiaTheme="majorEastAsia" w:hAnsi="Univers Next Pro Condensed" w:cstheme="majorBidi"/>
          <w:bCs/>
          <w:caps/>
          <w:color w:val="00B0F0"/>
          <w:spacing w:val="40"/>
          <w:sz w:val="32"/>
          <w:szCs w:val="28"/>
        </w:rPr>
        <w:t xml:space="preserve">SAMPLE SELF-ASSESSMENT CHECKLIST </w:t>
      </w:r>
    </w:p>
    <w:p w14:paraId="783EC534" w14:textId="6D943A7C" w:rsidR="00E506F8" w:rsidRPr="00E506F8" w:rsidRDefault="00E506F8" w:rsidP="00E506F8">
      <w:pPr>
        <w:ind w:left="-142"/>
        <w:rPr>
          <w:rFonts w:ascii="Univers Next Pro Condensed" w:eastAsiaTheme="majorEastAsia" w:hAnsi="Univers Next Pro Condensed" w:cstheme="majorBidi"/>
          <w:bCs/>
          <w:caps/>
          <w:color w:val="808080" w:themeColor="background1" w:themeShade="80"/>
          <w:spacing w:val="40"/>
          <w:sz w:val="28"/>
          <w:szCs w:val="28"/>
        </w:rPr>
      </w:pPr>
      <w:r w:rsidRPr="00E506F8">
        <w:rPr>
          <w:rFonts w:ascii="Univers Next Pro Condensed" w:eastAsiaTheme="majorEastAsia" w:hAnsi="Univers Next Pro Condensed" w:cstheme="majorBidi"/>
          <w:bCs/>
          <w:caps/>
          <w:color w:val="808080" w:themeColor="background1" w:themeShade="80"/>
          <w:spacing w:val="40"/>
          <w:sz w:val="28"/>
          <w:szCs w:val="28"/>
        </w:rPr>
        <w:t xml:space="preserve">DEVELOPING A PATHWAY FOR CRISIS SUPPORT FOR FAMILIES WITH INFANTS </w:t>
      </w:r>
    </w:p>
    <w:p w14:paraId="0CB0DDEF" w14:textId="77777777" w:rsidR="00E506F8" w:rsidRPr="00D81DA0" w:rsidRDefault="00E506F8" w:rsidP="00240694">
      <w:pPr>
        <w:ind w:left="-142" w:right="-501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eGrid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209"/>
        <w:gridCol w:w="572"/>
        <w:gridCol w:w="567"/>
        <w:gridCol w:w="5245"/>
      </w:tblGrid>
      <w:tr w:rsidR="0056368C" w:rsidRPr="001818C9" w14:paraId="04D2F178" w14:textId="77777777" w:rsidTr="00311580">
        <w:trPr>
          <w:trHeight w:val="340"/>
        </w:trPr>
        <w:tc>
          <w:tcPr>
            <w:tcW w:w="9209" w:type="dxa"/>
            <w:shd w:val="clear" w:color="auto" w:fill="00B0F0"/>
            <w:vAlign w:val="center"/>
          </w:tcPr>
          <w:p w14:paraId="2785DA8E" w14:textId="0A0F588D" w:rsidR="00240694" w:rsidRPr="001818C9" w:rsidRDefault="00240694" w:rsidP="00311580">
            <w:pPr>
              <w:ind w:right="-501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818C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Question</w:t>
            </w:r>
          </w:p>
        </w:tc>
        <w:tc>
          <w:tcPr>
            <w:tcW w:w="572" w:type="dxa"/>
            <w:shd w:val="clear" w:color="auto" w:fill="00B0F0"/>
            <w:vAlign w:val="center"/>
          </w:tcPr>
          <w:p w14:paraId="551E4E2E" w14:textId="2611F69D" w:rsidR="00240694" w:rsidRPr="001818C9" w:rsidRDefault="00240694" w:rsidP="00311580">
            <w:pPr>
              <w:ind w:right="-501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818C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00B0F0"/>
            <w:vAlign w:val="center"/>
          </w:tcPr>
          <w:p w14:paraId="06AA1753" w14:textId="672D2B44" w:rsidR="00240694" w:rsidRPr="001818C9" w:rsidRDefault="00240694" w:rsidP="00311580">
            <w:pPr>
              <w:ind w:right="-501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818C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5245" w:type="dxa"/>
            <w:shd w:val="clear" w:color="auto" w:fill="00B0F0"/>
            <w:vAlign w:val="center"/>
          </w:tcPr>
          <w:p w14:paraId="5DCC61DB" w14:textId="0E2FC392" w:rsidR="00240694" w:rsidRPr="001818C9" w:rsidRDefault="00490497" w:rsidP="00311580">
            <w:pPr>
              <w:ind w:right="-501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818C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Gap</w:t>
            </w:r>
            <w:r w:rsidR="00EC1ADA" w:rsidRPr="001818C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 identified </w:t>
            </w:r>
            <w:r w:rsidR="001818C9" w:rsidRPr="001818C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and a</w:t>
            </w:r>
            <w:r w:rsidR="00240694" w:rsidRPr="001818C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ction needed</w:t>
            </w:r>
          </w:p>
        </w:tc>
      </w:tr>
      <w:tr w:rsidR="00B34496" w:rsidRPr="001818C9" w14:paraId="57589385" w14:textId="77777777" w:rsidTr="009B62BC">
        <w:trPr>
          <w:trHeight w:val="340"/>
        </w:trPr>
        <w:tc>
          <w:tcPr>
            <w:tcW w:w="15593" w:type="dxa"/>
            <w:gridSpan w:val="4"/>
            <w:shd w:val="clear" w:color="auto" w:fill="D9E2F3" w:themeFill="accent1" w:themeFillTint="33"/>
            <w:vAlign w:val="center"/>
          </w:tcPr>
          <w:p w14:paraId="67D451F2" w14:textId="1D190C23" w:rsidR="00944BDB" w:rsidRPr="001818C9" w:rsidRDefault="00944BDB" w:rsidP="00B848D5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  <w:r w:rsidRPr="001818C9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B34496" w:rsidRPr="001818C9">
              <w:rPr>
                <w:rFonts w:ascii="Arial" w:hAnsi="Arial" w:cs="Arial"/>
                <w:b/>
                <w:bCs/>
                <w:sz w:val="20"/>
                <w:szCs w:val="20"/>
              </w:rPr>
              <w:t>eferral pathway</w:t>
            </w:r>
            <w:r w:rsidRPr="001818C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B34496" w:rsidRPr="001818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818C9">
              <w:rPr>
                <w:rFonts w:ascii="Arial" w:hAnsi="Arial" w:cs="Arial"/>
                <w:b/>
                <w:bCs/>
                <w:sz w:val="20"/>
                <w:szCs w:val="20"/>
              </w:rPr>
              <w:t>for families with infants who are experiencing food crisis or require welfare assistance</w:t>
            </w:r>
            <w:r w:rsidRPr="001818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06F8" w:rsidRPr="001818C9" w14:paraId="585D7378" w14:textId="77777777" w:rsidTr="00D81DA0">
        <w:trPr>
          <w:trHeight w:val="1191"/>
        </w:trPr>
        <w:tc>
          <w:tcPr>
            <w:tcW w:w="9209" w:type="dxa"/>
            <w:vAlign w:val="center"/>
          </w:tcPr>
          <w:p w14:paraId="2B863314" w14:textId="3B548B71" w:rsidR="00E506F8" w:rsidRPr="00E506F8" w:rsidRDefault="00E506F8" w:rsidP="00E506F8">
            <w:pPr>
              <w:pStyle w:val="ListParagraph"/>
              <w:numPr>
                <w:ilvl w:val="0"/>
                <w:numId w:val="8"/>
              </w:numPr>
              <w:spacing w:line="240" w:lineRule="atLeast"/>
              <w:ind w:left="318" w:right="176"/>
              <w:rPr>
                <w:rFonts w:ascii="Arial" w:hAnsi="Arial" w:cs="Arial"/>
                <w:sz w:val="20"/>
                <w:szCs w:val="20"/>
              </w:rPr>
            </w:pPr>
            <w:r w:rsidRPr="001818C9">
              <w:rPr>
                <w:rFonts w:ascii="Arial" w:hAnsi="Arial" w:cs="Arial"/>
                <w:sz w:val="20"/>
                <w:szCs w:val="20"/>
              </w:rPr>
              <w:t>Does a referral pathway currently exist</w:t>
            </w:r>
            <w:r>
              <w:rPr>
                <w:rFonts w:ascii="Arial" w:hAnsi="Arial" w:cs="Arial"/>
                <w:sz w:val="20"/>
                <w:szCs w:val="20"/>
              </w:rPr>
              <w:t xml:space="preserve"> which i</w:t>
            </w:r>
            <w:r w:rsidRPr="001818C9">
              <w:rPr>
                <w:rStyle w:val="cf01"/>
                <w:rFonts w:ascii="Arial" w:hAnsi="Arial" w:cs="Arial"/>
                <w:sz w:val="20"/>
                <w:szCs w:val="20"/>
              </w:rPr>
              <w:t>nclude</w:t>
            </w:r>
            <w:r>
              <w:rPr>
                <w:rStyle w:val="cf01"/>
                <w:rFonts w:ascii="Arial" w:hAnsi="Arial" w:cs="Arial"/>
                <w:sz w:val="20"/>
                <w:szCs w:val="20"/>
              </w:rPr>
              <w:t>s an</w:t>
            </w:r>
            <w:r w:rsidRPr="001818C9">
              <w:rPr>
                <w:rStyle w:val="cf01"/>
                <w:rFonts w:ascii="Arial" w:hAnsi="Arial" w:cs="Arial"/>
                <w:sz w:val="20"/>
                <w:szCs w:val="20"/>
              </w:rPr>
              <w:t xml:space="preserve"> infant feeding assessment carried out by </w:t>
            </w:r>
            <w:r>
              <w:rPr>
                <w:rStyle w:val="cf01"/>
                <w:rFonts w:ascii="Arial" w:hAnsi="Arial" w:cs="Arial"/>
                <w:sz w:val="20"/>
                <w:szCs w:val="20"/>
              </w:rPr>
              <w:t>the health visiting or infant feeding team?</w:t>
            </w:r>
          </w:p>
        </w:tc>
        <w:tc>
          <w:tcPr>
            <w:tcW w:w="572" w:type="dxa"/>
          </w:tcPr>
          <w:p w14:paraId="56625FBB" w14:textId="77777777" w:rsidR="00E506F8" w:rsidRPr="001818C9" w:rsidRDefault="00E506F8" w:rsidP="00B848D5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FF5E21" w14:textId="77777777" w:rsidR="00E506F8" w:rsidRPr="001818C9" w:rsidRDefault="00E506F8" w:rsidP="00B848D5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30B6CE6" w14:textId="154D5C17" w:rsidR="00E506F8" w:rsidRPr="001818C9" w:rsidRDefault="00E506F8" w:rsidP="00B848D5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6F8" w:rsidRPr="001818C9" w14:paraId="5F4F6FF3" w14:textId="77777777" w:rsidTr="00D81DA0">
        <w:trPr>
          <w:trHeight w:val="1191"/>
        </w:trPr>
        <w:tc>
          <w:tcPr>
            <w:tcW w:w="9209" w:type="dxa"/>
            <w:vAlign w:val="center"/>
          </w:tcPr>
          <w:p w14:paraId="4174B88E" w14:textId="77777777" w:rsidR="00E506F8" w:rsidRPr="00C645B2" w:rsidRDefault="00E506F8" w:rsidP="00E506F8">
            <w:pPr>
              <w:rPr>
                <w:rFonts w:ascii="Arial" w:hAnsi="Arial" w:cs="Arial"/>
                <w:sz w:val="12"/>
                <w:szCs w:val="12"/>
              </w:rPr>
            </w:pPr>
          </w:p>
          <w:p w14:paraId="35D8F335" w14:textId="77777777" w:rsidR="00E506F8" w:rsidRPr="001818C9" w:rsidRDefault="00E506F8" w:rsidP="00E506F8">
            <w:pPr>
              <w:pStyle w:val="ListParagraph"/>
              <w:numPr>
                <w:ilvl w:val="0"/>
                <w:numId w:val="8"/>
              </w:numPr>
              <w:spacing w:line="240" w:lineRule="atLeast"/>
              <w:ind w:left="318" w:right="176"/>
              <w:rPr>
                <w:rFonts w:ascii="Arial" w:hAnsi="Arial" w:cs="Arial"/>
                <w:sz w:val="20"/>
                <w:szCs w:val="20"/>
              </w:rPr>
            </w:pPr>
            <w:r w:rsidRPr="001818C9">
              <w:rPr>
                <w:rFonts w:ascii="Arial" w:hAnsi="Arial" w:cs="Arial"/>
                <w:sz w:val="20"/>
                <w:szCs w:val="20"/>
              </w:rPr>
              <w:t>Can families in need self-refer into the pathway?</w:t>
            </w:r>
          </w:p>
          <w:p w14:paraId="79F9FD70" w14:textId="77777777" w:rsidR="00E506F8" w:rsidRPr="00E506F8" w:rsidRDefault="00E506F8" w:rsidP="00E506F8">
            <w:pPr>
              <w:spacing w:line="240" w:lineRule="atLeast"/>
              <w:ind w:righ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067CB5DD" w14:textId="77777777" w:rsidR="00E506F8" w:rsidRPr="001818C9" w:rsidRDefault="00E506F8" w:rsidP="00B848D5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59A2A4" w14:textId="77777777" w:rsidR="00E506F8" w:rsidRPr="001818C9" w:rsidRDefault="00E506F8" w:rsidP="00B848D5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EC17917" w14:textId="77777777" w:rsidR="00E506F8" w:rsidRPr="001818C9" w:rsidRDefault="00E506F8" w:rsidP="00B848D5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6F8" w:rsidRPr="001818C9" w14:paraId="7AAE4770" w14:textId="77777777" w:rsidTr="00D81DA0">
        <w:trPr>
          <w:trHeight w:val="1191"/>
        </w:trPr>
        <w:tc>
          <w:tcPr>
            <w:tcW w:w="9209" w:type="dxa"/>
            <w:vAlign w:val="center"/>
          </w:tcPr>
          <w:p w14:paraId="3F9C3B28" w14:textId="504CAC76" w:rsidR="00E506F8" w:rsidRPr="00561B48" w:rsidRDefault="00E506F8" w:rsidP="00E506F8">
            <w:pPr>
              <w:pStyle w:val="ListParagraph"/>
              <w:numPr>
                <w:ilvl w:val="0"/>
                <w:numId w:val="8"/>
              </w:numPr>
              <w:spacing w:line="240" w:lineRule="atLeast"/>
              <w:ind w:left="318" w:right="176"/>
              <w:rPr>
                <w:rFonts w:ascii="Arial" w:hAnsi="Arial" w:cs="Arial"/>
                <w:sz w:val="20"/>
                <w:szCs w:val="20"/>
              </w:rPr>
            </w:pPr>
            <w:r w:rsidRPr="00561B48">
              <w:rPr>
                <w:rFonts w:ascii="Arial" w:hAnsi="Arial" w:cs="Arial"/>
                <w:sz w:val="20"/>
                <w:szCs w:val="20"/>
              </w:rPr>
              <w:t xml:space="preserve">Is an out-of-hours referral pathway available e.g. via a Multi-Agency Safeguarding Hub (MASH), Children’s Advice and Duty Service (CADs) or the emergency duty children’s social worker? </w:t>
            </w:r>
          </w:p>
        </w:tc>
        <w:tc>
          <w:tcPr>
            <w:tcW w:w="572" w:type="dxa"/>
          </w:tcPr>
          <w:p w14:paraId="679646FE" w14:textId="77777777" w:rsidR="00E506F8" w:rsidRPr="001818C9" w:rsidRDefault="00E506F8" w:rsidP="00B848D5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2E79D5" w14:textId="77777777" w:rsidR="00E506F8" w:rsidRPr="001818C9" w:rsidRDefault="00E506F8" w:rsidP="00B848D5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104A803" w14:textId="77777777" w:rsidR="00E506F8" w:rsidRPr="001818C9" w:rsidRDefault="00E506F8" w:rsidP="00B848D5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149" w:rsidRPr="001818C9" w14:paraId="51C7C3F9" w14:textId="77777777" w:rsidTr="009B62BC">
        <w:trPr>
          <w:trHeight w:val="340"/>
        </w:trPr>
        <w:tc>
          <w:tcPr>
            <w:tcW w:w="15593" w:type="dxa"/>
            <w:gridSpan w:val="4"/>
            <w:shd w:val="clear" w:color="auto" w:fill="D9E2F3" w:themeFill="accent1" w:themeFillTint="33"/>
            <w:vAlign w:val="center"/>
          </w:tcPr>
          <w:p w14:paraId="0BF85B00" w14:textId="346BBBC4" w:rsidR="00661149" w:rsidRPr="001818C9" w:rsidRDefault="00661149" w:rsidP="00661149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  <w:r w:rsidRPr="001818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Providing wrap-around care with partner organisations </w:t>
            </w:r>
          </w:p>
        </w:tc>
      </w:tr>
      <w:tr w:rsidR="00E506F8" w:rsidRPr="001818C9" w14:paraId="267232DD" w14:textId="77777777" w:rsidTr="00561B48">
        <w:trPr>
          <w:trHeight w:val="3742"/>
        </w:trPr>
        <w:tc>
          <w:tcPr>
            <w:tcW w:w="9209" w:type="dxa"/>
            <w:vAlign w:val="center"/>
          </w:tcPr>
          <w:p w14:paraId="6B737D53" w14:textId="77777777" w:rsidR="00E506F8" w:rsidRDefault="00E506F8" w:rsidP="00E506F8">
            <w:pPr>
              <w:pStyle w:val="ListParagraph"/>
              <w:numPr>
                <w:ilvl w:val="0"/>
                <w:numId w:val="19"/>
              </w:numPr>
              <w:spacing w:after="160" w:line="240" w:lineRule="atLeast"/>
              <w:ind w:right="35"/>
              <w:rPr>
                <w:rFonts w:ascii="Arial" w:hAnsi="Arial" w:cs="Arial"/>
                <w:sz w:val="20"/>
                <w:szCs w:val="20"/>
              </w:rPr>
            </w:pPr>
            <w:r w:rsidRPr="001818C9">
              <w:rPr>
                <w:rFonts w:ascii="Arial" w:hAnsi="Arial" w:cs="Arial"/>
                <w:sz w:val="20"/>
                <w:szCs w:val="20"/>
              </w:rPr>
              <w:t xml:space="preserve">Are local services available which </w:t>
            </w:r>
            <w:r>
              <w:rPr>
                <w:rFonts w:ascii="Arial" w:hAnsi="Arial" w:cs="Arial"/>
                <w:sz w:val="20"/>
                <w:szCs w:val="20"/>
              </w:rPr>
              <w:t xml:space="preserve">could benefit </w:t>
            </w:r>
            <w:r w:rsidRPr="001818C9">
              <w:rPr>
                <w:rFonts w:ascii="Arial" w:hAnsi="Arial" w:cs="Arial"/>
                <w:sz w:val="20"/>
                <w:szCs w:val="20"/>
              </w:rPr>
              <w:t>families with infants or pre-school age children? Could these form a package of support in instances of financial hardship or food crisis?</w:t>
            </w:r>
          </w:p>
          <w:p w14:paraId="02327E84" w14:textId="77777777" w:rsidR="00E506F8" w:rsidRPr="00E506F8" w:rsidRDefault="00E506F8" w:rsidP="00E506F8">
            <w:pPr>
              <w:rPr>
                <w:sz w:val="2"/>
                <w:szCs w:val="2"/>
              </w:rPr>
            </w:pPr>
          </w:p>
          <w:p w14:paraId="75DED8F7" w14:textId="1A6AC066" w:rsidR="00E506F8" w:rsidRDefault="00E506F8" w:rsidP="00E506F8">
            <w:pPr>
              <w:pStyle w:val="ListParagraph"/>
              <w:spacing w:after="160" w:line="240" w:lineRule="atLeast"/>
              <w:ind w:left="360" w:right="35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E506F8">
              <w:rPr>
                <w:rStyle w:val="normaltextrun"/>
                <w:rFonts w:ascii="Arial" w:hAnsi="Arial" w:cs="Arial"/>
                <w:sz w:val="20"/>
                <w:szCs w:val="20"/>
              </w:rPr>
              <w:t>Consider services delivering the following support:  </w:t>
            </w:r>
            <w:r w:rsidRPr="00E506F8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C63D004" w14:textId="77777777" w:rsidR="00561B48" w:rsidRPr="00E506F8" w:rsidRDefault="00561B48" w:rsidP="00E506F8">
            <w:pPr>
              <w:pStyle w:val="ListParagraph"/>
              <w:spacing w:after="160" w:line="240" w:lineRule="atLeast"/>
              <w:ind w:left="360" w:right="35"/>
              <w:rPr>
                <w:rFonts w:ascii="Arial" w:hAnsi="Arial" w:cs="Arial"/>
                <w:sz w:val="20"/>
                <w:szCs w:val="20"/>
              </w:rPr>
            </w:pPr>
          </w:p>
          <w:p w14:paraId="01366383" w14:textId="77777777" w:rsidR="00E506F8" w:rsidRPr="00E506F8" w:rsidRDefault="00E506F8" w:rsidP="00E506F8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E506F8">
              <w:rPr>
                <w:rFonts w:ascii="Arial" w:hAnsi="Arial" w:cs="Arial"/>
                <w:sz w:val="20"/>
                <w:szCs w:val="20"/>
              </w:rPr>
              <w:t>Infant feeding and nutrition  </w:t>
            </w:r>
          </w:p>
          <w:p w14:paraId="1E943BBC" w14:textId="77777777" w:rsidR="00E506F8" w:rsidRPr="00E506F8" w:rsidRDefault="00E506F8" w:rsidP="00E506F8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E506F8">
              <w:rPr>
                <w:rFonts w:ascii="Arial" w:hAnsi="Arial" w:cs="Arial"/>
                <w:sz w:val="20"/>
                <w:szCs w:val="20"/>
              </w:rPr>
              <w:t>Health and wellbeing </w:t>
            </w:r>
          </w:p>
          <w:p w14:paraId="37C4560B" w14:textId="77777777" w:rsidR="00E506F8" w:rsidRPr="00E506F8" w:rsidRDefault="00E506F8" w:rsidP="00E506F8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E506F8">
              <w:rPr>
                <w:rFonts w:ascii="Arial" w:hAnsi="Arial" w:cs="Arial"/>
                <w:sz w:val="20"/>
                <w:szCs w:val="20"/>
              </w:rPr>
              <w:t>Welfare advice  </w:t>
            </w:r>
          </w:p>
          <w:p w14:paraId="0225B290" w14:textId="77777777" w:rsidR="00E506F8" w:rsidRPr="00E506F8" w:rsidRDefault="00E506F8" w:rsidP="00E506F8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E506F8">
              <w:rPr>
                <w:rFonts w:ascii="Arial" w:hAnsi="Arial" w:cs="Arial"/>
                <w:sz w:val="20"/>
                <w:szCs w:val="20"/>
              </w:rPr>
              <w:t>Employment and income maximisation </w:t>
            </w:r>
          </w:p>
          <w:p w14:paraId="7B3FEFE9" w14:textId="6C2FDD73" w:rsidR="00E506F8" w:rsidRPr="00E506F8" w:rsidRDefault="00E506F8" w:rsidP="00E506F8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E506F8">
              <w:rPr>
                <w:rFonts w:ascii="Arial" w:hAnsi="Arial" w:cs="Arial"/>
                <w:sz w:val="20"/>
                <w:szCs w:val="20"/>
              </w:rPr>
              <w:t>Psychological </w:t>
            </w:r>
          </w:p>
          <w:p w14:paraId="5EE3C74A" w14:textId="77777777" w:rsidR="00E506F8" w:rsidRPr="00E506F8" w:rsidRDefault="00E506F8" w:rsidP="00E506F8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E506F8">
              <w:rPr>
                <w:rFonts w:ascii="Arial" w:hAnsi="Arial" w:cs="Arial"/>
                <w:sz w:val="20"/>
                <w:szCs w:val="20"/>
              </w:rPr>
              <w:t>Family wellbeing  </w:t>
            </w:r>
          </w:p>
          <w:p w14:paraId="5179FB8A" w14:textId="7B685FAB" w:rsidR="007229CF" w:rsidRPr="007229CF" w:rsidDel="00140635" w:rsidRDefault="00E506F8" w:rsidP="00D75092">
            <w:pPr>
              <w:pStyle w:val="ListParagraph"/>
              <w:numPr>
                <w:ilvl w:val="0"/>
                <w:numId w:val="39"/>
              </w:numPr>
            </w:pPr>
            <w:r w:rsidRPr="00E506F8">
              <w:rPr>
                <w:rFonts w:ascii="Arial" w:hAnsi="Arial" w:cs="Arial"/>
                <w:sz w:val="20"/>
                <w:szCs w:val="20"/>
              </w:rPr>
              <w:t>Parenting</w:t>
            </w:r>
            <w:r w:rsidRPr="00E506F8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2" w:type="dxa"/>
          </w:tcPr>
          <w:p w14:paraId="4FB3CB34" w14:textId="0FE41548" w:rsidR="00E506F8" w:rsidRPr="001818C9" w:rsidRDefault="00E506F8" w:rsidP="00661149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877437" w14:textId="77777777" w:rsidR="00E506F8" w:rsidRPr="001818C9" w:rsidRDefault="00E506F8" w:rsidP="00661149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FCAE9A4" w14:textId="77777777" w:rsidR="00E506F8" w:rsidRPr="001818C9" w:rsidRDefault="00E506F8" w:rsidP="00661149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6F8" w:rsidRPr="001818C9" w14:paraId="7C7105F0" w14:textId="77777777" w:rsidTr="00D81DA0">
        <w:trPr>
          <w:trHeight w:val="1191"/>
        </w:trPr>
        <w:tc>
          <w:tcPr>
            <w:tcW w:w="9209" w:type="dxa"/>
            <w:vAlign w:val="center"/>
          </w:tcPr>
          <w:p w14:paraId="187995C1" w14:textId="42C36168" w:rsidR="00E506F8" w:rsidRPr="00E506F8" w:rsidDel="00140635" w:rsidRDefault="00E506F8" w:rsidP="00E506F8">
            <w:pPr>
              <w:pStyle w:val="ListParagraph"/>
              <w:numPr>
                <w:ilvl w:val="0"/>
                <w:numId w:val="19"/>
              </w:numPr>
              <w:spacing w:after="160" w:line="240" w:lineRule="atLeast"/>
              <w:ind w:right="35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12"/>
                <w:szCs w:val="12"/>
              </w:rPr>
              <w:t> </w:t>
            </w:r>
            <w:r w:rsidRPr="00E506F8">
              <w:rPr>
                <w:rStyle w:val="normaltextrun"/>
                <w:rFonts w:ascii="Arial" w:hAnsi="Arial" w:cs="Arial"/>
                <w:sz w:val="20"/>
                <w:szCs w:val="20"/>
              </w:rPr>
              <w:t>Can locally available food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Pr="00E506F8">
              <w:rPr>
                <w:rStyle w:val="normaltextrun"/>
                <w:rFonts w:ascii="Arial" w:hAnsi="Arial" w:cs="Arial"/>
                <w:sz w:val="20"/>
                <w:szCs w:val="20"/>
              </w:rPr>
              <w:t>support be mapped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72" w:type="dxa"/>
          </w:tcPr>
          <w:p w14:paraId="0B72C05E" w14:textId="77777777" w:rsidR="00E506F8" w:rsidRPr="001818C9" w:rsidRDefault="00E506F8" w:rsidP="00661149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4A92EA" w14:textId="77777777" w:rsidR="00E506F8" w:rsidRPr="001818C9" w:rsidRDefault="00E506F8" w:rsidP="00661149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3F300C2" w14:textId="77777777" w:rsidR="00E506F8" w:rsidRPr="001818C9" w:rsidRDefault="00E506F8" w:rsidP="00661149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6F8" w:rsidRPr="001818C9" w14:paraId="1DC07388" w14:textId="77777777" w:rsidTr="00561B48">
        <w:trPr>
          <w:trHeight w:val="4762"/>
        </w:trPr>
        <w:tc>
          <w:tcPr>
            <w:tcW w:w="9209" w:type="dxa"/>
            <w:vAlign w:val="center"/>
          </w:tcPr>
          <w:p w14:paraId="3773754F" w14:textId="3419056B" w:rsidR="00E506F8" w:rsidRDefault="00E506F8" w:rsidP="00E506F8">
            <w:pPr>
              <w:pStyle w:val="ListParagraph"/>
              <w:numPr>
                <w:ilvl w:val="0"/>
                <w:numId w:val="19"/>
              </w:numPr>
              <w:spacing w:line="240" w:lineRule="atLeast"/>
              <w:ind w:right="35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 xml:space="preserve">Can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awareness of an existing referral pathway be increased among the following services and/or networks</w:t>
            </w:r>
            <w:r w:rsidR="00561B48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, or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can a new pathway be co-produced with these organisations? </w:t>
            </w:r>
          </w:p>
          <w:p w14:paraId="2FB447A2" w14:textId="77777777" w:rsidR="00E506F8" w:rsidRPr="00E506F8" w:rsidRDefault="00E506F8" w:rsidP="00E506F8">
            <w:pPr>
              <w:rPr>
                <w:sz w:val="12"/>
                <w:szCs w:val="12"/>
              </w:rPr>
            </w:pPr>
          </w:p>
          <w:p w14:paraId="307F42B1" w14:textId="3EF196B7" w:rsidR="00E506F8" w:rsidRDefault="00E506F8" w:rsidP="00E506F8">
            <w:pPr>
              <w:pStyle w:val="ListParagraph"/>
              <w:spacing w:line="240" w:lineRule="atLeast"/>
              <w:ind w:left="360" w:right="35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E506F8">
              <w:rPr>
                <w:rStyle w:val="eop"/>
                <w:rFonts w:ascii="Arial" w:hAnsi="Arial" w:cs="Arial"/>
                <w:sz w:val="20"/>
                <w:szCs w:val="20"/>
              </w:rPr>
              <w:t xml:space="preserve">Consider community services such as:   </w:t>
            </w:r>
          </w:p>
          <w:p w14:paraId="552FB0D6" w14:textId="77777777" w:rsidR="00561B48" w:rsidRDefault="00561B48" w:rsidP="00E506F8">
            <w:pPr>
              <w:pStyle w:val="ListParagraph"/>
              <w:spacing w:line="240" w:lineRule="atLeast"/>
              <w:ind w:left="360" w:right="35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5902DF31" w14:textId="072740A9" w:rsidR="00E506F8" w:rsidRPr="00E506F8" w:rsidRDefault="00E506F8" w:rsidP="00E506F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E506F8">
              <w:rPr>
                <w:rFonts w:ascii="Arial" w:hAnsi="Arial" w:cs="Arial"/>
                <w:sz w:val="20"/>
                <w:szCs w:val="20"/>
              </w:rPr>
              <w:t>Food banks, food pantries, food larders</w:t>
            </w:r>
            <w:r w:rsidR="002E5EDC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E506F8">
              <w:rPr>
                <w:rFonts w:ascii="Arial" w:hAnsi="Arial" w:cs="Arial"/>
                <w:sz w:val="20"/>
                <w:szCs w:val="20"/>
              </w:rPr>
              <w:t xml:space="preserve"> social supermarkets </w:t>
            </w:r>
          </w:p>
          <w:p w14:paraId="5E39462C" w14:textId="5E03D857" w:rsidR="00E506F8" w:rsidRPr="00E506F8" w:rsidRDefault="00E506F8" w:rsidP="00E506F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E506F8">
              <w:rPr>
                <w:rFonts w:ascii="Arial" w:hAnsi="Arial" w:cs="Arial"/>
                <w:sz w:val="20"/>
                <w:szCs w:val="20"/>
              </w:rPr>
              <w:t>Community fridges, community kitchens</w:t>
            </w:r>
            <w:r w:rsidR="002E5EDC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E506F8">
              <w:rPr>
                <w:rFonts w:ascii="Arial" w:hAnsi="Arial" w:cs="Arial"/>
                <w:sz w:val="20"/>
                <w:szCs w:val="20"/>
              </w:rPr>
              <w:t xml:space="preserve"> community growing schemes </w:t>
            </w:r>
          </w:p>
          <w:p w14:paraId="5645EAFD" w14:textId="77777777" w:rsidR="00E506F8" w:rsidRPr="00E506F8" w:rsidRDefault="00E506F8" w:rsidP="00E506F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E506F8">
              <w:rPr>
                <w:rFonts w:ascii="Arial" w:hAnsi="Arial" w:cs="Arial"/>
                <w:sz w:val="20"/>
                <w:szCs w:val="20"/>
              </w:rPr>
              <w:t>Baby banks </w:t>
            </w:r>
          </w:p>
          <w:p w14:paraId="5354C00E" w14:textId="77777777" w:rsidR="00E506F8" w:rsidRPr="00E506F8" w:rsidRDefault="00E506F8" w:rsidP="00E506F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E506F8">
              <w:rPr>
                <w:rFonts w:ascii="Arial" w:hAnsi="Arial" w:cs="Arial"/>
                <w:sz w:val="20"/>
                <w:szCs w:val="20"/>
              </w:rPr>
              <w:t>Local voluntary and charitable organisations </w:t>
            </w:r>
          </w:p>
          <w:p w14:paraId="7558B23F" w14:textId="77777777" w:rsidR="00E506F8" w:rsidRPr="00E506F8" w:rsidRDefault="00E506F8" w:rsidP="00E506F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E506F8">
              <w:rPr>
                <w:rFonts w:ascii="Arial" w:hAnsi="Arial" w:cs="Arial"/>
                <w:sz w:val="20"/>
                <w:szCs w:val="20"/>
              </w:rPr>
              <w:t>Faith groups </w:t>
            </w:r>
          </w:p>
          <w:p w14:paraId="66BB20EE" w14:textId="77777777" w:rsidR="00E506F8" w:rsidRPr="00E506F8" w:rsidRDefault="00E506F8" w:rsidP="00E506F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E506F8">
              <w:rPr>
                <w:rFonts w:ascii="Arial" w:hAnsi="Arial" w:cs="Arial"/>
                <w:sz w:val="20"/>
                <w:szCs w:val="20"/>
              </w:rPr>
              <w:t>Organisations supporting refugees, trafficking victims or those affected by domestic violence </w:t>
            </w:r>
          </w:p>
          <w:p w14:paraId="33EB4904" w14:textId="77777777" w:rsidR="00E506F8" w:rsidRPr="00E506F8" w:rsidRDefault="00E506F8" w:rsidP="00E506F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E506F8">
              <w:rPr>
                <w:rFonts w:ascii="Arial" w:hAnsi="Arial" w:cs="Arial"/>
                <w:sz w:val="20"/>
                <w:szCs w:val="20"/>
              </w:rPr>
              <w:t>Early Years providers, including nurseries </w:t>
            </w:r>
          </w:p>
          <w:p w14:paraId="645CF046" w14:textId="501C14D2" w:rsidR="00E506F8" w:rsidRPr="00E506F8" w:rsidRDefault="00E506F8" w:rsidP="00E506F8">
            <w:pPr>
              <w:ind w:firstLine="50"/>
              <w:rPr>
                <w:rFonts w:ascii="Arial" w:hAnsi="Arial" w:cs="Arial"/>
                <w:sz w:val="20"/>
                <w:szCs w:val="20"/>
              </w:rPr>
            </w:pPr>
          </w:p>
          <w:p w14:paraId="5C7A94C1" w14:textId="219FF116" w:rsidR="00E506F8" w:rsidRDefault="00E506F8" w:rsidP="00E506F8">
            <w:pPr>
              <w:ind w:left="314"/>
              <w:rPr>
                <w:rFonts w:ascii="Arial" w:hAnsi="Arial" w:cs="Arial"/>
                <w:sz w:val="20"/>
                <w:szCs w:val="20"/>
              </w:rPr>
            </w:pPr>
            <w:r w:rsidRPr="00E506F8">
              <w:rPr>
                <w:rFonts w:ascii="Arial" w:hAnsi="Arial" w:cs="Arial"/>
                <w:sz w:val="20"/>
                <w:szCs w:val="20"/>
              </w:rPr>
              <w:t>Consider networks such as: </w:t>
            </w:r>
          </w:p>
          <w:p w14:paraId="0FF0AFB0" w14:textId="77777777" w:rsidR="00561B48" w:rsidRPr="00E506F8" w:rsidRDefault="00561B48" w:rsidP="00E506F8">
            <w:pPr>
              <w:ind w:left="314"/>
              <w:rPr>
                <w:rFonts w:ascii="Arial" w:hAnsi="Arial" w:cs="Arial"/>
                <w:sz w:val="20"/>
                <w:szCs w:val="20"/>
              </w:rPr>
            </w:pPr>
          </w:p>
          <w:p w14:paraId="65A99C75" w14:textId="77777777" w:rsidR="00E506F8" w:rsidRPr="00E506F8" w:rsidRDefault="00E506F8" w:rsidP="00E506F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E506F8">
              <w:rPr>
                <w:rFonts w:ascii="Arial" w:hAnsi="Arial" w:cs="Arial"/>
                <w:sz w:val="20"/>
                <w:szCs w:val="20"/>
              </w:rPr>
              <w:t>Food alliances working to reduce food poverty and food inequalities </w:t>
            </w:r>
          </w:p>
          <w:p w14:paraId="36E4275F" w14:textId="548F77C4" w:rsidR="00E506F8" w:rsidRPr="00E506F8" w:rsidRDefault="00E506F8" w:rsidP="00E506F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E506F8">
              <w:rPr>
                <w:rFonts w:ascii="Arial" w:hAnsi="Arial" w:cs="Arial"/>
                <w:sz w:val="20"/>
                <w:szCs w:val="20"/>
              </w:rPr>
              <w:t>Group</w:t>
            </w:r>
            <w:r w:rsidR="002E5EDC">
              <w:rPr>
                <w:rFonts w:ascii="Arial" w:hAnsi="Arial" w:cs="Arial"/>
                <w:sz w:val="20"/>
                <w:szCs w:val="20"/>
              </w:rPr>
              <w:t>s</w:t>
            </w:r>
            <w:r w:rsidRPr="00E506F8">
              <w:rPr>
                <w:rFonts w:ascii="Arial" w:hAnsi="Arial" w:cs="Arial"/>
                <w:sz w:val="20"/>
                <w:szCs w:val="20"/>
              </w:rPr>
              <w:t xml:space="preserve"> responsible for implementing the Healthy Weight charter </w:t>
            </w:r>
          </w:p>
          <w:p w14:paraId="69C72C72" w14:textId="68D98379" w:rsidR="00E506F8" w:rsidRPr="00E506F8" w:rsidRDefault="00E506F8" w:rsidP="00E506F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E506F8">
              <w:rPr>
                <w:rFonts w:ascii="Arial" w:hAnsi="Arial" w:cs="Arial"/>
                <w:sz w:val="20"/>
                <w:szCs w:val="20"/>
              </w:rPr>
              <w:t>Local V</w:t>
            </w:r>
            <w:r w:rsidR="002E5EDC">
              <w:rPr>
                <w:rFonts w:ascii="Arial" w:hAnsi="Arial" w:cs="Arial"/>
                <w:sz w:val="20"/>
                <w:szCs w:val="20"/>
              </w:rPr>
              <w:t>oluntary, Community and Social Enterprise (V</w:t>
            </w:r>
            <w:r w:rsidR="004F4051">
              <w:rPr>
                <w:rFonts w:ascii="Arial" w:hAnsi="Arial" w:cs="Arial"/>
                <w:sz w:val="20"/>
                <w:szCs w:val="20"/>
              </w:rPr>
              <w:t>CS</w:t>
            </w:r>
            <w:r w:rsidR="002E5EDC">
              <w:rPr>
                <w:rFonts w:ascii="Arial" w:hAnsi="Arial" w:cs="Arial"/>
                <w:sz w:val="20"/>
                <w:szCs w:val="20"/>
              </w:rPr>
              <w:t>E)</w:t>
            </w:r>
            <w:r w:rsidRPr="00E506F8">
              <w:rPr>
                <w:rFonts w:ascii="Arial" w:hAnsi="Arial" w:cs="Arial"/>
                <w:sz w:val="20"/>
                <w:szCs w:val="20"/>
              </w:rPr>
              <w:t xml:space="preserve"> partners  </w:t>
            </w:r>
          </w:p>
          <w:p w14:paraId="572A33E6" w14:textId="6D48D386" w:rsidR="00E506F8" w:rsidRPr="00E506F8" w:rsidRDefault="00E506F8" w:rsidP="00E506F8">
            <w:pPr>
              <w:pStyle w:val="ListParagraph"/>
              <w:numPr>
                <w:ilvl w:val="0"/>
                <w:numId w:val="43"/>
              </w:numPr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E506F8">
              <w:rPr>
                <w:rFonts w:ascii="Arial" w:hAnsi="Arial" w:cs="Arial"/>
                <w:sz w:val="20"/>
                <w:szCs w:val="20"/>
              </w:rPr>
              <w:t>Community hubs </w:t>
            </w:r>
          </w:p>
        </w:tc>
        <w:tc>
          <w:tcPr>
            <w:tcW w:w="572" w:type="dxa"/>
          </w:tcPr>
          <w:p w14:paraId="0915F23F" w14:textId="77777777" w:rsidR="00E506F8" w:rsidRPr="001818C9" w:rsidRDefault="00E506F8" w:rsidP="00661149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FB1FBF" w14:textId="77777777" w:rsidR="00E506F8" w:rsidRPr="001818C9" w:rsidRDefault="00E506F8" w:rsidP="00661149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1FDB975" w14:textId="77777777" w:rsidR="00E506F8" w:rsidRPr="001818C9" w:rsidRDefault="00E506F8" w:rsidP="00661149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5D" w:rsidRPr="001818C9" w14:paraId="7305A46F" w14:textId="77777777" w:rsidTr="009B62BC">
        <w:trPr>
          <w:trHeight w:val="340"/>
        </w:trPr>
        <w:tc>
          <w:tcPr>
            <w:tcW w:w="15593" w:type="dxa"/>
            <w:gridSpan w:val="4"/>
            <w:shd w:val="clear" w:color="auto" w:fill="D9E2F3" w:themeFill="accent1" w:themeFillTint="33"/>
            <w:vAlign w:val="center"/>
          </w:tcPr>
          <w:p w14:paraId="6B27DAE6" w14:textId="22B18B2F" w:rsidR="00697D5D" w:rsidRPr="001818C9" w:rsidRDefault="00697D5D" w:rsidP="00661149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  <w:r w:rsidRPr="001818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Training and support </w:t>
            </w:r>
          </w:p>
        </w:tc>
      </w:tr>
      <w:tr w:rsidR="00E506F8" w:rsidRPr="001818C9" w14:paraId="26D454E3" w14:textId="77777777" w:rsidTr="00561B48">
        <w:trPr>
          <w:trHeight w:val="3061"/>
        </w:trPr>
        <w:tc>
          <w:tcPr>
            <w:tcW w:w="9209" w:type="dxa"/>
            <w:vAlign w:val="center"/>
          </w:tcPr>
          <w:p w14:paraId="486B28AE" w14:textId="77777777" w:rsidR="00E506F8" w:rsidRDefault="00E506F8" w:rsidP="00E506F8">
            <w:pPr>
              <w:pStyle w:val="ListParagraph"/>
              <w:numPr>
                <w:ilvl w:val="0"/>
                <w:numId w:val="22"/>
              </w:numPr>
              <w:spacing w:line="240" w:lineRule="atLeast"/>
              <w:ind w:right="35"/>
              <w:rPr>
                <w:rFonts w:ascii="Arial" w:hAnsi="Arial" w:cs="Arial"/>
                <w:sz w:val="20"/>
                <w:szCs w:val="20"/>
              </w:rPr>
            </w:pPr>
            <w:r w:rsidRPr="001818C9">
              <w:rPr>
                <w:rStyle w:val="cf01"/>
                <w:rFonts w:ascii="Arial" w:hAnsi="Arial" w:cs="Arial"/>
                <w:sz w:val="20"/>
                <w:szCs w:val="20"/>
              </w:rPr>
              <w:t>Can information and/or training be provided to</w:t>
            </w:r>
            <w:r w:rsidRPr="001818C9">
              <w:rPr>
                <w:rFonts w:ascii="Arial" w:hAnsi="Arial" w:cs="Arial"/>
                <w:sz w:val="20"/>
                <w:szCs w:val="20"/>
              </w:rPr>
              <w:t xml:space="preserve"> volunteers in community and/or partner organisations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such as </w:t>
            </w:r>
            <w:r w:rsidRPr="001818C9">
              <w:rPr>
                <w:rFonts w:ascii="Arial" w:hAnsi="Arial" w:cs="Arial"/>
                <w:sz w:val="20"/>
                <w:szCs w:val="20"/>
              </w:rPr>
              <w:t>food banks, baby banks, etc?</w:t>
            </w:r>
          </w:p>
          <w:p w14:paraId="130DA2BD" w14:textId="77777777" w:rsidR="00E506F8" w:rsidRPr="00E506F8" w:rsidRDefault="00E506F8" w:rsidP="00E506F8">
            <w:pPr>
              <w:rPr>
                <w:sz w:val="14"/>
                <w:szCs w:val="14"/>
              </w:rPr>
            </w:pPr>
          </w:p>
          <w:p w14:paraId="6375F46F" w14:textId="6C7313F7" w:rsidR="00E506F8" w:rsidRDefault="00E506F8" w:rsidP="00E506F8">
            <w:pPr>
              <w:pStyle w:val="ListParagraph"/>
              <w:spacing w:line="240" w:lineRule="atLeast"/>
              <w:ind w:left="360" w:right="35"/>
              <w:rPr>
                <w:rFonts w:ascii="Arial" w:hAnsi="Arial" w:cs="Arial"/>
                <w:sz w:val="20"/>
                <w:szCs w:val="20"/>
              </w:rPr>
            </w:pPr>
            <w:r w:rsidRPr="00E506F8">
              <w:rPr>
                <w:rFonts w:ascii="Arial" w:hAnsi="Arial" w:cs="Arial"/>
                <w:sz w:val="20"/>
                <w:szCs w:val="20"/>
              </w:rPr>
              <w:t xml:space="preserve">Consider information and/or training on:  </w:t>
            </w:r>
          </w:p>
          <w:p w14:paraId="15D1D954" w14:textId="77777777" w:rsidR="002E5EDC" w:rsidRPr="00E506F8" w:rsidRDefault="002E5EDC" w:rsidP="00E506F8">
            <w:pPr>
              <w:pStyle w:val="ListParagraph"/>
              <w:spacing w:line="240" w:lineRule="atLeast"/>
              <w:ind w:left="360" w:right="35"/>
              <w:rPr>
                <w:rFonts w:ascii="Arial" w:hAnsi="Arial" w:cs="Arial"/>
                <w:sz w:val="20"/>
                <w:szCs w:val="20"/>
              </w:rPr>
            </w:pPr>
          </w:p>
          <w:p w14:paraId="3F2F2D80" w14:textId="77777777" w:rsidR="00E506F8" w:rsidRPr="001818C9" w:rsidRDefault="00E506F8" w:rsidP="00E506F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1818C9">
              <w:rPr>
                <w:rFonts w:ascii="Arial" w:hAnsi="Arial" w:cs="Arial"/>
                <w:sz w:val="20"/>
                <w:szCs w:val="20"/>
              </w:rPr>
              <w:t>Supporting eligible families to apply to the Healthy Start Scheme (Best Start in Scotland)</w:t>
            </w:r>
          </w:p>
          <w:p w14:paraId="6514E4C6" w14:textId="77777777" w:rsidR="005753F6" w:rsidRDefault="00E506F8" w:rsidP="00E506F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1818C9">
              <w:rPr>
                <w:rFonts w:ascii="Arial" w:hAnsi="Arial" w:cs="Arial"/>
                <w:sz w:val="20"/>
                <w:szCs w:val="20"/>
              </w:rPr>
              <w:t>The International Code of Marketing of Breastmilk Substitutes (the Code)</w:t>
            </w:r>
          </w:p>
          <w:p w14:paraId="0FF165EA" w14:textId="2AC64139" w:rsidR="00E506F8" w:rsidRDefault="005753F6" w:rsidP="00E506F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the Code</w:t>
            </w:r>
            <w:r w:rsidR="00E506F8" w:rsidRPr="001818C9">
              <w:rPr>
                <w:rFonts w:ascii="Arial" w:hAnsi="Arial" w:cs="Arial"/>
                <w:sz w:val="20"/>
                <w:szCs w:val="20"/>
              </w:rPr>
              <w:t xml:space="preserve"> impacts donations and distribution of </w:t>
            </w:r>
            <w:r w:rsidR="002E5EDC">
              <w:rPr>
                <w:rFonts w:ascii="Arial" w:hAnsi="Arial" w:cs="Arial"/>
                <w:sz w:val="20"/>
                <w:szCs w:val="20"/>
              </w:rPr>
              <w:t>i</w:t>
            </w:r>
            <w:r w:rsidR="00E506F8" w:rsidRPr="001818C9">
              <w:rPr>
                <w:rFonts w:ascii="Arial" w:hAnsi="Arial" w:cs="Arial"/>
                <w:sz w:val="20"/>
                <w:szCs w:val="20"/>
              </w:rPr>
              <w:t>nfant formula</w:t>
            </w:r>
          </w:p>
          <w:p w14:paraId="31FB0449" w14:textId="77777777" w:rsidR="005753F6" w:rsidRDefault="00E506F8" w:rsidP="00E506F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DB7BD0">
              <w:rPr>
                <w:rFonts w:ascii="Arial" w:hAnsi="Arial" w:cs="Arial"/>
                <w:sz w:val="20"/>
                <w:szCs w:val="20"/>
              </w:rPr>
              <w:t>Why breastfeeding and human milk matter</w:t>
            </w:r>
          </w:p>
          <w:p w14:paraId="3ADF7064" w14:textId="764694F6" w:rsidR="00E506F8" w:rsidRDefault="005753F6" w:rsidP="00E506F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E506F8" w:rsidRPr="00DB7BD0">
              <w:rPr>
                <w:rFonts w:ascii="Arial" w:hAnsi="Arial" w:cs="Arial"/>
                <w:sz w:val="20"/>
                <w:szCs w:val="20"/>
              </w:rPr>
              <w:t xml:space="preserve">ow best to support families </w:t>
            </w:r>
            <w:r w:rsidR="004F4051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E506F8" w:rsidRPr="00DB7BD0">
              <w:rPr>
                <w:rFonts w:ascii="Arial" w:hAnsi="Arial" w:cs="Arial"/>
                <w:sz w:val="20"/>
                <w:szCs w:val="20"/>
              </w:rPr>
              <w:t>get breastfeeding off to a good start</w:t>
            </w:r>
          </w:p>
          <w:p w14:paraId="2FC7B525" w14:textId="3548ABE0" w:rsidR="00E506F8" w:rsidRPr="00E506F8" w:rsidRDefault="00E506F8" w:rsidP="00E506F8">
            <w:pPr>
              <w:pStyle w:val="ListParagraph"/>
              <w:numPr>
                <w:ilvl w:val="0"/>
                <w:numId w:val="44"/>
              </w:numPr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C56D0">
              <w:rPr>
                <w:rFonts w:ascii="Arial" w:hAnsi="Arial" w:cs="Arial"/>
                <w:color w:val="000000"/>
                <w:sz w:val="20"/>
                <w:szCs w:val="20"/>
              </w:rPr>
              <w:t>Safer preparation of infant formula and responsive bottle feeding</w:t>
            </w:r>
          </w:p>
        </w:tc>
        <w:tc>
          <w:tcPr>
            <w:tcW w:w="572" w:type="dxa"/>
          </w:tcPr>
          <w:p w14:paraId="1B7D1832" w14:textId="77777777" w:rsidR="00E506F8" w:rsidRPr="001818C9" w:rsidRDefault="00E506F8" w:rsidP="00661149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160225" w14:textId="77777777" w:rsidR="00E506F8" w:rsidRPr="001818C9" w:rsidRDefault="00E506F8" w:rsidP="00661149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C5CFFF6" w14:textId="77777777" w:rsidR="00E506F8" w:rsidRPr="001818C9" w:rsidRDefault="00E506F8" w:rsidP="00661149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149" w:rsidRPr="001818C9" w14:paraId="1FD1B33F" w14:textId="77777777" w:rsidTr="00561B48">
        <w:trPr>
          <w:trHeight w:val="1191"/>
        </w:trPr>
        <w:tc>
          <w:tcPr>
            <w:tcW w:w="9209" w:type="dxa"/>
            <w:vAlign w:val="center"/>
          </w:tcPr>
          <w:p w14:paraId="1B0FB363" w14:textId="0DF5911C" w:rsidR="005D4CF6" w:rsidRPr="001818C9" w:rsidRDefault="005D4CF6" w:rsidP="005D4CF6">
            <w:pPr>
              <w:pStyle w:val="ListParagraph"/>
              <w:numPr>
                <w:ilvl w:val="0"/>
                <w:numId w:val="22"/>
              </w:numPr>
              <w:spacing w:line="240" w:lineRule="atLeast"/>
              <w:ind w:right="35"/>
              <w:rPr>
                <w:rFonts w:ascii="Arial" w:hAnsi="Arial" w:cs="Arial"/>
                <w:sz w:val="20"/>
                <w:szCs w:val="20"/>
              </w:rPr>
            </w:pPr>
            <w:r w:rsidRPr="001818C9">
              <w:rPr>
                <w:rFonts w:ascii="Arial" w:hAnsi="Arial" w:cs="Arial"/>
                <w:sz w:val="20"/>
                <w:szCs w:val="20"/>
              </w:rPr>
              <w:t xml:space="preserve">Is there </w:t>
            </w:r>
            <w:r w:rsidR="002E5E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1818C9">
              <w:rPr>
                <w:rFonts w:ascii="Arial" w:hAnsi="Arial" w:cs="Arial"/>
                <w:sz w:val="20"/>
                <w:szCs w:val="20"/>
              </w:rPr>
              <w:t>plan in place for</w:t>
            </w:r>
            <w:r w:rsidR="00DD3C57">
              <w:rPr>
                <w:rFonts w:ascii="Arial" w:hAnsi="Arial" w:cs="Arial"/>
                <w:sz w:val="20"/>
                <w:szCs w:val="20"/>
              </w:rPr>
              <w:t xml:space="preserve"> communicating information and/or </w:t>
            </w:r>
            <w:r w:rsidRPr="001818C9">
              <w:rPr>
                <w:rFonts w:ascii="Arial" w:hAnsi="Arial" w:cs="Arial"/>
                <w:sz w:val="20"/>
                <w:szCs w:val="20"/>
              </w:rPr>
              <w:t xml:space="preserve">training offers to community and partner organisations? </w:t>
            </w:r>
          </w:p>
        </w:tc>
        <w:tc>
          <w:tcPr>
            <w:tcW w:w="572" w:type="dxa"/>
          </w:tcPr>
          <w:p w14:paraId="44619AB5" w14:textId="77777777" w:rsidR="00661149" w:rsidRPr="001818C9" w:rsidRDefault="00661149" w:rsidP="00661149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78DF01" w14:textId="77777777" w:rsidR="00661149" w:rsidRPr="001818C9" w:rsidRDefault="00661149" w:rsidP="00661149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1E741BD" w14:textId="77777777" w:rsidR="00661149" w:rsidRPr="001818C9" w:rsidRDefault="00661149" w:rsidP="00661149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CE8" w:rsidRPr="001818C9" w14:paraId="64EDDA80" w14:textId="77777777" w:rsidTr="009B62BC">
        <w:trPr>
          <w:trHeight w:val="340"/>
        </w:trPr>
        <w:tc>
          <w:tcPr>
            <w:tcW w:w="15593" w:type="dxa"/>
            <w:gridSpan w:val="4"/>
            <w:shd w:val="clear" w:color="auto" w:fill="D9E2F3" w:themeFill="accent1" w:themeFillTint="33"/>
            <w:vAlign w:val="center"/>
          </w:tcPr>
          <w:p w14:paraId="6D18A138" w14:textId="78271F75" w:rsidR="002C1CE8" w:rsidRPr="001818C9" w:rsidRDefault="002C1CE8" w:rsidP="00661149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  <w:r w:rsidRPr="001818C9">
              <w:rPr>
                <w:rFonts w:ascii="Arial" w:hAnsi="Arial" w:cs="Arial"/>
                <w:b/>
                <w:bCs/>
                <w:sz w:val="20"/>
                <w:szCs w:val="20"/>
              </w:rPr>
              <w:t>Provision of infant formula</w:t>
            </w:r>
          </w:p>
        </w:tc>
      </w:tr>
      <w:tr w:rsidR="00D81DA0" w:rsidRPr="001818C9" w14:paraId="7707DE69" w14:textId="77777777" w:rsidTr="00D81DA0">
        <w:trPr>
          <w:trHeight w:val="1587"/>
        </w:trPr>
        <w:tc>
          <w:tcPr>
            <w:tcW w:w="9209" w:type="dxa"/>
            <w:vAlign w:val="center"/>
          </w:tcPr>
          <w:p w14:paraId="0D5861C6" w14:textId="76950F00" w:rsidR="00D81DA0" w:rsidRDefault="00D81DA0" w:rsidP="00D81DA0">
            <w:pPr>
              <w:pStyle w:val="ListParagraph"/>
              <w:numPr>
                <w:ilvl w:val="0"/>
                <w:numId w:val="24"/>
              </w:numPr>
              <w:spacing w:line="240" w:lineRule="atLeast"/>
              <w:ind w:right="35"/>
              <w:rPr>
                <w:rFonts w:ascii="Arial" w:hAnsi="Arial" w:cs="Arial"/>
                <w:sz w:val="20"/>
                <w:szCs w:val="20"/>
              </w:rPr>
            </w:pPr>
            <w:r w:rsidRPr="001818C9">
              <w:rPr>
                <w:rFonts w:ascii="Arial" w:hAnsi="Arial" w:cs="Arial"/>
                <w:sz w:val="20"/>
                <w:szCs w:val="20"/>
              </w:rPr>
              <w:t xml:space="preserve">Does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1818C9">
              <w:rPr>
                <w:rFonts w:ascii="Arial" w:hAnsi="Arial" w:cs="Arial"/>
                <w:sz w:val="20"/>
                <w:szCs w:val="20"/>
              </w:rPr>
              <w:t xml:space="preserve"> Local Authority</w:t>
            </w:r>
            <w:r w:rsidR="000F7673">
              <w:rPr>
                <w:rFonts w:ascii="Arial" w:hAnsi="Arial" w:cs="Arial"/>
                <w:sz w:val="20"/>
                <w:szCs w:val="20"/>
              </w:rPr>
              <w:t xml:space="preserve">/Health Board </w:t>
            </w:r>
            <w:r w:rsidRPr="001818C9">
              <w:rPr>
                <w:rFonts w:ascii="Arial" w:hAnsi="Arial" w:cs="Arial"/>
                <w:sz w:val="20"/>
                <w:szCs w:val="20"/>
              </w:rPr>
              <w:t>emergency preparedness plan includ</w:t>
            </w:r>
            <w:r w:rsidR="002E5EDC">
              <w:rPr>
                <w:rFonts w:ascii="Arial" w:hAnsi="Arial" w:cs="Arial"/>
                <w:sz w:val="20"/>
                <w:szCs w:val="20"/>
              </w:rPr>
              <w:t>e</w:t>
            </w:r>
            <w:r w:rsidRPr="001818C9">
              <w:rPr>
                <w:rFonts w:ascii="Arial" w:hAnsi="Arial" w:cs="Arial"/>
                <w:sz w:val="20"/>
                <w:szCs w:val="20"/>
              </w:rPr>
              <w:t xml:space="preserve"> the following?:</w:t>
            </w:r>
          </w:p>
          <w:p w14:paraId="6C82CF6B" w14:textId="77777777" w:rsidR="002E5EDC" w:rsidRPr="001818C9" w:rsidRDefault="002E5EDC" w:rsidP="002E5EDC">
            <w:pPr>
              <w:pStyle w:val="ListParagraph"/>
              <w:spacing w:line="240" w:lineRule="atLeast"/>
              <w:ind w:left="360" w:right="35"/>
              <w:rPr>
                <w:rFonts w:ascii="Arial" w:hAnsi="Arial" w:cs="Arial"/>
                <w:sz w:val="20"/>
                <w:szCs w:val="20"/>
              </w:rPr>
            </w:pPr>
          </w:p>
          <w:p w14:paraId="12AB9451" w14:textId="77777777" w:rsidR="00D81DA0" w:rsidRPr="001818C9" w:rsidRDefault="00D81DA0" w:rsidP="00D81DA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1818C9">
              <w:rPr>
                <w:rFonts w:ascii="Arial" w:hAnsi="Arial" w:cs="Arial"/>
                <w:sz w:val="20"/>
                <w:szCs w:val="20"/>
              </w:rPr>
              <w:t xml:space="preserve">Provision of breastfeeding and infant feeding support </w:t>
            </w:r>
          </w:p>
          <w:p w14:paraId="740CCF8E" w14:textId="10669D8E" w:rsidR="00D81DA0" w:rsidRPr="002E5EDC" w:rsidRDefault="00D81DA0" w:rsidP="002E5EDC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1818C9">
              <w:rPr>
                <w:rFonts w:ascii="Arial" w:hAnsi="Arial" w:cs="Arial"/>
                <w:sz w:val="20"/>
                <w:szCs w:val="20"/>
              </w:rPr>
              <w:t xml:space="preserve">Provision of </w:t>
            </w:r>
            <w:r w:rsidR="004F4051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1818C9">
              <w:rPr>
                <w:rFonts w:ascii="Arial" w:hAnsi="Arial" w:cs="Arial"/>
                <w:sz w:val="20"/>
                <w:szCs w:val="20"/>
              </w:rPr>
              <w:t>ongoing</w:t>
            </w:r>
            <w:r w:rsidR="004F4051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1818C9">
              <w:rPr>
                <w:rFonts w:ascii="Arial" w:hAnsi="Arial" w:cs="Arial"/>
                <w:sz w:val="20"/>
                <w:szCs w:val="20"/>
              </w:rPr>
              <w:t xml:space="preserve"> consistent supply of infant formula </w:t>
            </w:r>
            <w:proofErr w:type="gramStart"/>
            <w:r w:rsidRPr="001818C9">
              <w:rPr>
                <w:rFonts w:ascii="Arial" w:hAnsi="Arial" w:cs="Arial"/>
                <w:sz w:val="20"/>
                <w:szCs w:val="20"/>
              </w:rPr>
              <w:t>where</w:t>
            </w:r>
            <w:proofErr w:type="gramEnd"/>
            <w:r w:rsidRPr="001818C9">
              <w:rPr>
                <w:rFonts w:ascii="Arial" w:hAnsi="Arial" w:cs="Arial"/>
                <w:sz w:val="20"/>
                <w:szCs w:val="20"/>
              </w:rPr>
              <w:t xml:space="preserve"> indicated</w:t>
            </w:r>
          </w:p>
        </w:tc>
        <w:tc>
          <w:tcPr>
            <w:tcW w:w="572" w:type="dxa"/>
          </w:tcPr>
          <w:p w14:paraId="2A837253" w14:textId="77777777" w:rsidR="00D81DA0" w:rsidRPr="001818C9" w:rsidRDefault="00D81DA0" w:rsidP="00661149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C597D2" w14:textId="77777777" w:rsidR="00D81DA0" w:rsidRPr="001818C9" w:rsidRDefault="00D81DA0" w:rsidP="00661149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5E1993" w14:textId="77777777" w:rsidR="00D81DA0" w:rsidRPr="001818C9" w:rsidRDefault="00D81DA0" w:rsidP="00661149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DA0" w:rsidRPr="001818C9" w14:paraId="56426B57" w14:textId="77777777" w:rsidTr="00D81DA0">
        <w:trPr>
          <w:trHeight w:val="1587"/>
        </w:trPr>
        <w:tc>
          <w:tcPr>
            <w:tcW w:w="9209" w:type="dxa"/>
            <w:vAlign w:val="center"/>
          </w:tcPr>
          <w:p w14:paraId="6B306ED1" w14:textId="4D508717" w:rsidR="00D81DA0" w:rsidRPr="00D81DA0" w:rsidRDefault="00D81DA0" w:rsidP="00D81DA0">
            <w:pPr>
              <w:pStyle w:val="ListParagraph"/>
              <w:numPr>
                <w:ilvl w:val="0"/>
                <w:numId w:val="24"/>
              </w:numPr>
              <w:spacing w:line="240" w:lineRule="atLeast"/>
              <w:ind w:right="35"/>
              <w:rPr>
                <w:rFonts w:ascii="Arial" w:hAnsi="Arial" w:cs="Arial"/>
                <w:sz w:val="20"/>
                <w:szCs w:val="20"/>
              </w:rPr>
            </w:pPr>
            <w:r w:rsidRPr="00DD3C57">
              <w:rPr>
                <w:rFonts w:ascii="Arial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1818C9">
              <w:rPr>
                <w:rFonts w:ascii="Arial" w:hAnsi="Arial" w:cs="Arial"/>
                <w:sz w:val="20"/>
                <w:szCs w:val="20"/>
              </w:rPr>
              <w:t>Local Authority</w:t>
            </w:r>
            <w:r w:rsidR="000F7673">
              <w:rPr>
                <w:rFonts w:ascii="Arial" w:hAnsi="Arial" w:cs="Arial"/>
                <w:sz w:val="20"/>
                <w:szCs w:val="20"/>
              </w:rPr>
              <w:t>/Health Board</w:t>
            </w:r>
            <w:r w:rsidRPr="001818C9">
              <w:rPr>
                <w:rFonts w:ascii="Arial" w:hAnsi="Arial" w:cs="Arial"/>
                <w:sz w:val="20"/>
                <w:szCs w:val="20"/>
              </w:rPr>
              <w:t xml:space="preserve"> emergency preparedness plan </w:t>
            </w:r>
            <w:r w:rsidRPr="00DD3C57">
              <w:rPr>
                <w:rFonts w:ascii="Arial" w:hAnsi="Arial" w:cs="Arial"/>
                <w:sz w:val="20"/>
                <w:szCs w:val="20"/>
              </w:rPr>
              <w:t xml:space="preserve">cross-linked to the local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DD3C57">
              <w:rPr>
                <w:rFonts w:ascii="Arial" w:hAnsi="Arial" w:cs="Arial"/>
                <w:sz w:val="20"/>
                <w:szCs w:val="20"/>
              </w:rPr>
              <w:t>nfant</w:t>
            </w:r>
            <w:r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Pr="00DD3C57">
              <w:rPr>
                <w:rFonts w:ascii="Arial" w:hAnsi="Arial" w:cs="Arial"/>
                <w:sz w:val="20"/>
                <w:szCs w:val="20"/>
              </w:rPr>
              <w:t>eeding strategy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72" w:type="dxa"/>
          </w:tcPr>
          <w:p w14:paraId="3C182A3B" w14:textId="77777777" w:rsidR="00D81DA0" w:rsidRPr="001818C9" w:rsidRDefault="00D81DA0" w:rsidP="00661149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18FF44" w14:textId="77777777" w:rsidR="00D81DA0" w:rsidRPr="001818C9" w:rsidRDefault="00D81DA0" w:rsidP="00661149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805816A" w14:textId="77777777" w:rsidR="00D81DA0" w:rsidRPr="001818C9" w:rsidRDefault="00D81DA0" w:rsidP="00661149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149" w:rsidRPr="001818C9" w14:paraId="1586584A" w14:textId="77777777" w:rsidTr="00D81DA0">
        <w:trPr>
          <w:trHeight w:val="2041"/>
        </w:trPr>
        <w:tc>
          <w:tcPr>
            <w:tcW w:w="9209" w:type="dxa"/>
            <w:vAlign w:val="center"/>
          </w:tcPr>
          <w:p w14:paraId="45FAC867" w14:textId="1F0F2653" w:rsidR="002C1CE8" w:rsidRDefault="002C1CE8" w:rsidP="002C1CE8">
            <w:pPr>
              <w:pStyle w:val="ListParagraph"/>
              <w:numPr>
                <w:ilvl w:val="0"/>
                <w:numId w:val="24"/>
              </w:numPr>
              <w:spacing w:line="240" w:lineRule="atLeast"/>
              <w:ind w:right="35"/>
              <w:rPr>
                <w:rFonts w:ascii="Arial" w:hAnsi="Arial" w:cs="Arial"/>
                <w:sz w:val="20"/>
                <w:szCs w:val="20"/>
              </w:rPr>
            </w:pPr>
            <w:r w:rsidRPr="001818C9">
              <w:rPr>
                <w:rFonts w:ascii="Arial" w:hAnsi="Arial" w:cs="Arial"/>
                <w:sz w:val="20"/>
                <w:szCs w:val="20"/>
              </w:rPr>
              <w:t xml:space="preserve">Can the following strategies be adopted to support provision of infant formula where required in line with the Code? </w:t>
            </w:r>
          </w:p>
          <w:p w14:paraId="233DFD78" w14:textId="77777777" w:rsidR="002E5EDC" w:rsidRPr="001818C9" w:rsidRDefault="002E5EDC" w:rsidP="002E5EDC">
            <w:pPr>
              <w:pStyle w:val="ListParagraph"/>
              <w:spacing w:line="240" w:lineRule="atLeast"/>
              <w:ind w:left="360" w:right="35"/>
              <w:rPr>
                <w:rFonts w:ascii="Arial" w:hAnsi="Arial" w:cs="Arial"/>
                <w:sz w:val="20"/>
                <w:szCs w:val="20"/>
              </w:rPr>
            </w:pPr>
          </w:p>
          <w:p w14:paraId="3D546957" w14:textId="63745BF3" w:rsidR="002C1CE8" w:rsidRPr="001818C9" w:rsidRDefault="002C1CE8" w:rsidP="00D81DA0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1818C9">
              <w:rPr>
                <w:rFonts w:ascii="Arial" w:hAnsi="Arial" w:cs="Arial"/>
                <w:sz w:val="20"/>
                <w:szCs w:val="20"/>
              </w:rPr>
              <w:t xml:space="preserve">Emergency funds </w:t>
            </w:r>
            <w:r w:rsidR="002E5EDC">
              <w:rPr>
                <w:rFonts w:ascii="Arial" w:hAnsi="Arial" w:cs="Arial"/>
                <w:sz w:val="20"/>
                <w:szCs w:val="20"/>
              </w:rPr>
              <w:t xml:space="preserve">and/or </w:t>
            </w:r>
            <w:r w:rsidRPr="001818C9">
              <w:rPr>
                <w:rFonts w:ascii="Arial" w:hAnsi="Arial" w:cs="Arial"/>
                <w:sz w:val="20"/>
                <w:szCs w:val="20"/>
              </w:rPr>
              <w:t xml:space="preserve">shopping vouchers </w:t>
            </w:r>
          </w:p>
          <w:p w14:paraId="6A59F3B0" w14:textId="77777777" w:rsidR="002C1CE8" w:rsidRPr="001818C9" w:rsidRDefault="002C1CE8" w:rsidP="00D81DA0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1818C9">
              <w:rPr>
                <w:rFonts w:ascii="Arial" w:hAnsi="Arial" w:cs="Arial"/>
                <w:sz w:val="20"/>
                <w:szCs w:val="20"/>
              </w:rPr>
              <w:t xml:space="preserve">Pre-paid cards redeemable at </w:t>
            </w:r>
            <w:proofErr w:type="spellStart"/>
            <w:r w:rsidRPr="001818C9">
              <w:rPr>
                <w:rFonts w:ascii="Arial" w:hAnsi="Arial" w:cs="Arial"/>
                <w:sz w:val="20"/>
                <w:szCs w:val="20"/>
              </w:rPr>
              <w:t>PayPoint</w:t>
            </w:r>
            <w:proofErr w:type="spellEnd"/>
            <w:r w:rsidRPr="001818C9">
              <w:rPr>
                <w:rFonts w:ascii="Arial" w:hAnsi="Arial" w:cs="Arial"/>
                <w:sz w:val="20"/>
                <w:szCs w:val="20"/>
              </w:rPr>
              <w:t xml:space="preserve"> outlets</w:t>
            </w:r>
          </w:p>
          <w:p w14:paraId="17E692E9" w14:textId="77777777" w:rsidR="002C1CE8" w:rsidRPr="001818C9" w:rsidRDefault="002C1CE8" w:rsidP="00D81DA0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1818C9">
              <w:rPr>
                <w:rFonts w:ascii="Arial" w:hAnsi="Arial" w:cs="Arial"/>
                <w:sz w:val="20"/>
                <w:szCs w:val="20"/>
              </w:rPr>
              <w:t xml:space="preserve">Local stock of infant formula </w:t>
            </w:r>
          </w:p>
          <w:p w14:paraId="3BD8CE5E" w14:textId="3B9C672E" w:rsidR="002C1CE8" w:rsidRPr="001818C9" w:rsidDel="003E0AA5" w:rsidRDefault="002C1CE8" w:rsidP="00D81DA0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1818C9">
              <w:rPr>
                <w:rFonts w:ascii="Arial" w:hAnsi="Arial" w:cs="Arial"/>
                <w:sz w:val="20"/>
                <w:szCs w:val="20"/>
              </w:rPr>
              <w:t>Working with partner organisations</w:t>
            </w:r>
            <w:r w:rsidR="00931559" w:rsidRPr="001818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18C9" w:rsidRPr="001818C9">
              <w:rPr>
                <w:rStyle w:val="cf01"/>
                <w:rFonts w:ascii="Arial" w:hAnsi="Arial" w:cs="Arial"/>
                <w:sz w:val="20"/>
                <w:szCs w:val="20"/>
              </w:rPr>
              <w:t>offering food support or infant feeding suppor</w:t>
            </w:r>
            <w:r w:rsidR="00DD3C57">
              <w:rPr>
                <w:rStyle w:val="cf01"/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72" w:type="dxa"/>
          </w:tcPr>
          <w:p w14:paraId="0771D1FB" w14:textId="77777777" w:rsidR="00661149" w:rsidRPr="001818C9" w:rsidRDefault="00661149" w:rsidP="00661149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9137E4" w14:textId="77777777" w:rsidR="00661149" w:rsidRPr="001818C9" w:rsidRDefault="00661149" w:rsidP="00661149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94CE1FB" w14:textId="77777777" w:rsidR="00661149" w:rsidRPr="001818C9" w:rsidRDefault="00661149" w:rsidP="00661149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CE8" w:rsidRPr="001818C9" w14:paraId="5BA6C5AA" w14:textId="77777777" w:rsidTr="009B62BC">
        <w:trPr>
          <w:trHeight w:val="340"/>
        </w:trPr>
        <w:tc>
          <w:tcPr>
            <w:tcW w:w="15593" w:type="dxa"/>
            <w:gridSpan w:val="4"/>
            <w:shd w:val="clear" w:color="auto" w:fill="D9E2F3" w:themeFill="accent1" w:themeFillTint="33"/>
            <w:vAlign w:val="center"/>
          </w:tcPr>
          <w:p w14:paraId="071F6D0A" w14:textId="46DF3954" w:rsidR="002C1CE8" w:rsidRPr="001818C9" w:rsidRDefault="002C1CE8" w:rsidP="00661149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  <w:r w:rsidRPr="001818C9">
              <w:rPr>
                <w:rFonts w:ascii="Arial" w:hAnsi="Arial" w:cs="Arial"/>
                <w:b/>
                <w:bCs/>
                <w:sz w:val="20"/>
                <w:szCs w:val="20"/>
              </w:rPr>
              <w:t>Data collection</w:t>
            </w:r>
          </w:p>
        </w:tc>
      </w:tr>
      <w:tr w:rsidR="00661149" w:rsidRPr="001818C9" w14:paraId="6FE0A3D6" w14:textId="77777777" w:rsidTr="00D75092">
        <w:trPr>
          <w:trHeight w:val="4389"/>
        </w:trPr>
        <w:tc>
          <w:tcPr>
            <w:tcW w:w="9209" w:type="dxa"/>
            <w:vAlign w:val="center"/>
          </w:tcPr>
          <w:p w14:paraId="5042DA7B" w14:textId="4BC746EC" w:rsidR="00B439DE" w:rsidRPr="001818C9" w:rsidRDefault="0082739B" w:rsidP="00A036C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1818C9">
              <w:rPr>
                <w:rFonts w:ascii="Arial" w:hAnsi="Arial" w:cs="Arial"/>
                <w:sz w:val="20"/>
                <w:szCs w:val="20"/>
              </w:rPr>
              <w:t>Are</w:t>
            </w:r>
            <w:r w:rsidR="00B439DE" w:rsidRPr="001818C9">
              <w:rPr>
                <w:rFonts w:ascii="Arial" w:hAnsi="Arial" w:cs="Arial"/>
                <w:sz w:val="20"/>
                <w:szCs w:val="20"/>
              </w:rPr>
              <w:t xml:space="preserve"> data collection systems in place to monitor progress and evaluate effectiveness of the pathway?</w:t>
            </w:r>
          </w:p>
          <w:p w14:paraId="15280646" w14:textId="77777777" w:rsidR="00B439DE" w:rsidRPr="00C645B2" w:rsidRDefault="00B439DE" w:rsidP="00B439DE">
            <w:pPr>
              <w:rPr>
                <w:rFonts w:ascii="Arial" w:hAnsi="Arial" w:cs="Arial"/>
                <w:sz w:val="8"/>
                <w:szCs w:val="8"/>
              </w:rPr>
            </w:pPr>
          </w:p>
          <w:p w14:paraId="6970E8A8" w14:textId="1F90AC7C" w:rsidR="00B439DE" w:rsidRDefault="00B439DE" w:rsidP="00B439DE">
            <w:pPr>
              <w:rPr>
                <w:rFonts w:ascii="Arial" w:hAnsi="Arial" w:cs="Arial"/>
                <w:sz w:val="20"/>
                <w:szCs w:val="20"/>
              </w:rPr>
            </w:pPr>
            <w:r w:rsidRPr="001818C9">
              <w:rPr>
                <w:rFonts w:ascii="Arial" w:hAnsi="Arial" w:cs="Arial"/>
                <w:sz w:val="20"/>
                <w:szCs w:val="20"/>
              </w:rPr>
              <w:t xml:space="preserve">       Consider the following data sets: </w:t>
            </w:r>
          </w:p>
          <w:p w14:paraId="0C35D7B5" w14:textId="77777777" w:rsidR="00561B48" w:rsidRPr="001818C9" w:rsidRDefault="00561B48" w:rsidP="00B439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E6D69" w14:textId="2466B86F" w:rsidR="00B439DE" w:rsidRPr="001818C9" w:rsidRDefault="00661149" w:rsidP="00D81DA0">
            <w:pPr>
              <w:pStyle w:val="ListParagraph"/>
              <w:numPr>
                <w:ilvl w:val="0"/>
                <w:numId w:val="47"/>
              </w:num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1818C9">
              <w:rPr>
                <w:rFonts w:ascii="Arial" w:hAnsi="Arial" w:cs="Arial"/>
                <w:sz w:val="20"/>
                <w:szCs w:val="20"/>
              </w:rPr>
              <w:t xml:space="preserve">Referring individual </w:t>
            </w:r>
            <w:r w:rsidR="004F4051">
              <w:rPr>
                <w:rFonts w:ascii="Arial" w:hAnsi="Arial" w:cs="Arial"/>
                <w:sz w:val="20"/>
                <w:szCs w:val="20"/>
              </w:rPr>
              <w:t>or</w:t>
            </w:r>
            <w:r w:rsidRPr="001818C9">
              <w:rPr>
                <w:rFonts w:ascii="Arial" w:hAnsi="Arial" w:cs="Arial"/>
                <w:sz w:val="20"/>
                <w:szCs w:val="20"/>
              </w:rPr>
              <w:t xml:space="preserve"> organisation</w:t>
            </w:r>
          </w:p>
          <w:p w14:paraId="5208055E" w14:textId="0A5105B6" w:rsidR="008A2774" w:rsidRPr="001818C9" w:rsidRDefault="00661149" w:rsidP="00D81DA0">
            <w:pPr>
              <w:pStyle w:val="ListParagraph"/>
              <w:numPr>
                <w:ilvl w:val="0"/>
                <w:numId w:val="47"/>
              </w:num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1818C9">
              <w:rPr>
                <w:rFonts w:ascii="Arial" w:hAnsi="Arial" w:cs="Arial"/>
                <w:sz w:val="20"/>
                <w:szCs w:val="20"/>
              </w:rPr>
              <w:t xml:space="preserve">Age of </w:t>
            </w:r>
            <w:r w:rsidR="00931559" w:rsidRPr="001818C9">
              <w:rPr>
                <w:rFonts w:ascii="Arial" w:hAnsi="Arial" w:cs="Arial"/>
                <w:sz w:val="20"/>
                <w:szCs w:val="20"/>
              </w:rPr>
              <w:t>infant</w:t>
            </w:r>
            <w:r w:rsidR="002E5E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4051">
              <w:rPr>
                <w:rFonts w:ascii="Arial" w:hAnsi="Arial" w:cs="Arial"/>
                <w:sz w:val="20"/>
                <w:szCs w:val="20"/>
              </w:rPr>
              <w:t>or</w:t>
            </w:r>
            <w:r w:rsidR="002E5E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18C9">
              <w:rPr>
                <w:rFonts w:ascii="Arial" w:hAnsi="Arial" w:cs="Arial"/>
                <w:sz w:val="20"/>
                <w:szCs w:val="20"/>
              </w:rPr>
              <w:t>chil</w:t>
            </w:r>
            <w:r w:rsidR="008A2774" w:rsidRPr="001818C9">
              <w:rPr>
                <w:rFonts w:ascii="Arial" w:hAnsi="Arial" w:cs="Arial"/>
                <w:sz w:val="20"/>
                <w:szCs w:val="20"/>
              </w:rPr>
              <w:t>d</w:t>
            </w:r>
            <w:r w:rsidR="00931559" w:rsidRPr="001818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FFEAAD" w14:textId="789F6D00" w:rsidR="008A2774" w:rsidRPr="001818C9" w:rsidRDefault="008A2774" w:rsidP="00D81DA0">
            <w:pPr>
              <w:pStyle w:val="ListParagraph"/>
              <w:numPr>
                <w:ilvl w:val="0"/>
                <w:numId w:val="47"/>
              </w:num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1818C9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2E5EDC">
              <w:rPr>
                <w:rFonts w:ascii="Arial" w:hAnsi="Arial" w:cs="Arial"/>
                <w:sz w:val="20"/>
                <w:szCs w:val="20"/>
              </w:rPr>
              <w:t xml:space="preserve">the family has been </w:t>
            </w:r>
            <w:r w:rsidRPr="001818C9">
              <w:rPr>
                <w:rFonts w:ascii="Arial" w:hAnsi="Arial" w:cs="Arial"/>
                <w:sz w:val="20"/>
                <w:szCs w:val="20"/>
              </w:rPr>
              <w:t>successful in accessing</w:t>
            </w:r>
            <w:r w:rsidR="00661149" w:rsidRPr="001818C9">
              <w:rPr>
                <w:rFonts w:ascii="Arial" w:hAnsi="Arial" w:cs="Arial"/>
                <w:sz w:val="20"/>
                <w:szCs w:val="20"/>
              </w:rPr>
              <w:t xml:space="preserve"> Healthy Start</w:t>
            </w:r>
            <w:r w:rsidR="00BE2BC0">
              <w:rPr>
                <w:rFonts w:ascii="Arial" w:hAnsi="Arial" w:cs="Arial"/>
                <w:sz w:val="20"/>
                <w:szCs w:val="20"/>
              </w:rPr>
              <w:t xml:space="preserve">/Best Start Foods </w:t>
            </w:r>
            <w:r w:rsidRPr="001818C9">
              <w:rPr>
                <w:rFonts w:ascii="Arial" w:hAnsi="Arial" w:cs="Arial"/>
                <w:sz w:val="20"/>
                <w:szCs w:val="20"/>
              </w:rPr>
              <w:t>(</w:t>
            </w:r>
            <w:r w:rsidR="00661149" w:rsidRPr="001818C9">
              <w:rPr>
                <w:rFonts w:ascii="Arial" w:hAnsi="Arial" w:cs="Arial"/>
                <w:sz w:val="20"/>
                <w:szCs w:val="20"/>
              </w:rPr>
              <w:t>if eligible</w:t>
            </w:r>
            <w:r w:rsidRPr="001818C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DE9F5A6" w14:textId="28F96FE7" w:rsidR="008A2774" w:rsidRPr="001818C9" w:rsidRDefault="002E5EDC" w:rsidP="00D81DA0">
            <w:pPr>
              <w:pStyle w:val="ListParagraph"/>
              <w:numPr>
                <w:ilvl w:val="0"/>
                <w:numId w:val="47"/>
              </w:num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</w:t>
            </w:r>
            <w:r w:rsidR="008A2774" w:rsidRPr="001818C9">
              <w:rPr>
                <w:rFonts w:ascii="Arial" w:hAnsi="Arial" w:cs="Arial"/>
                <w:sz w:val="20"/>
                <w:szCs w:val="20"/>
              </w:rPr>
              <w:t xml:space="preserve">eason </w:t>
            </w:r>
            <w:r w:rsidR="00661149" w:rsidRPr="001818C9">
              <w:rPr>
                <w:rFonts w:ascii="Arial" w:hAnsi="Arial" w:cs="Arial"/>
                <w:sz w:val="20"/>
                <w:szCs w:val="20"/>
              </w:rPr>
              <w:t>infant formula</w:t>
            </w:r>
            <w:r>
              <w:rPr>
                <w:rFonts w:ascii="Arial" w:hAnsi="Arial" w:cs="Arial"/>
                <w:sz w:val="20"/>
                <w:szCs w:val="20"/>
              </w:rPr>
              <w:t xml:space="preserve"> was</w:t>
            </w:r>
            <w:r w:rsidR="00661149" w:rsidRPr="001818C9">
              <w:rPr>
                <w:rFonts w:ascii="Arial" w:hAnsi="Arial" w:cs="Arial"/>
                <w:sz w:val="20"/>
                <w:szCs w:val="20"/>
              </w:rPr>
              <w:t xml:space="preserve"> requested</w:t>
            </w:r>
            <w:r w:rsidR="008A2774" w:rsidRPr="001818C9">
              <w:rPr>
                <w:rFonts w:ascii="Arial" w:hAnsi="Arial" w:cs="Arial"/>
                <w:sz w:val="20"/>
                <w:szCs w:val="20"/>
              </w:rPr>
              <w:t xml:space="preserve"> e.g.</w:t>
            </w:r>
          </w:p>
          <w:p w14:paraId="52A2890C" w14:textId="267C3896" w:rsidR="008A2774" w:rsidRPr="001818C9" w:rsidRDefault="002E5EDC" w:rsidP="00D81DA0">
            <w:pPr>
              <w:pStyle w:val="ListParagraph"/>
              <w:numPr>
                <w:ilvl w:val="0"/>
                <w:numId w:val="31"/>
              </w:num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661149" w:rsidRPr="001818C9">
              <w:rPr>
                <w:rFonts w:ascii="Arial" w:hAnsi="Arial" w:cs="Arial"/>
                <w:sz w:val="20"/>
                <w:szCs w:val="20"/>
              </w:rPr>
              <w:t>oss of household income</w:t>
            </w:r>
          </w:p>
          <w:p w14:paraId="50EB2BEB" w14:textId="699A924F" w:rsidR="008A2774" w:rsidRPr="001818C9" w:rsidRDefault="002E5EDC" w:rsidP="00D81DA0">
            <w:pPr>
              <w:pStyle w:val="ListParagraph"/>
              <w:numPr>
                <w:ilvl w:val="0"/>
                <w:numId w:val="31"/>
              </w:num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661149" w:rsidRPr="001818C9">
              <w:rPr>
                <w:rFonts w:ascii="Arial" w:hAnsi="Arial" w:cs="Arial"/>
                <w:sz w:val="20"/>
                <w:szCs w:val="20"/>
              </w:rPr>
              <w:t>amily displaced</w:t>
            </w:r>
          </w:p>
          <w:p w14:paraId="611DED60" w14:textId="15DE3519" w:rsidR="00661149" w:rsidRPr="001818C9" w:rsidRDefault="002E5EDC" w:rsidP="00D81DA0">
            <w:pPr>
              <w:pStyle w:val="ListParagraph"/>
              <w:numPr>
                <w:ilvl w:val="0"/>
                <w:numId w:val="31"/>
              </w:num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661149" w:rsidRPr="001818C9">
              <w:rPr>
                <w:rFonts w:ascii="Arial" w:hAnsi="Arial" w:cs="Arial"/>
                <w:sz w:val="20"/>
                <w:szCs w:val="20"/>
              </w:rPr>
              <w:t>amily has no recourse to public funds</w:t>
            </w:r>
          </w:p>
          <w:p w14:paraId="2FA2A1AD" w14:textId="1D05F5D5" w:rsidR="008A2774" w:rsidRPr="00D81DA0" w:rsidRDefault="00661149" w:rsidP="00D81DA0">
            <w:pPr>
              <w:pStyle w:val="ListParagraph"/>
              <w:numPr>
                <w:ilvl w:val="0"/>
                <w:numId w:val="48"/>
              </w:num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D81DA0">
              <w:rPr>
                <w:rFonts w:ascii="Arial" w:hAnsi="Arial" w:cs="Arial"/>
                <w:sz w:val="20"/>
                <w:szCs w:val="20"/>
              </w:rPr>
              <w:t>Outcome of referral</w:t>
            </w:r>
            <w:r w:rsidR="008A2774" w:rsidRPr="00D81DA0">
              <w:rPr>
                <w:rFonts w:ascii="Arial" w:hAnsi="Arial" w:cs="Arial"/>
                <w:sz w:val="20"/>
                <w:szCs w:val="20"/>
              </w:rPr>
              <w:t xml:space="preserve"> e.g.</w:t>
            </w:r>
          </w:p>
          <w:p w14:paraId="056ACCA4" w14:textId="256F3D50" w:rsidR="008A2774" w:rsidRPr="001818C9" w:rsidRDefault="002E5EDC" w:rsidP="00D81DA0">
            <w:pPr>
              <w:pStyle w:val="ListParagraph"/>
              <w:numPr>
                <w:ilvl w:val="0"/>
                <w:numId w:val="31"/>
              </w:num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661149" w:rsidRPr="001818C9">
              <w:rPr>
                <w:rFonts w:ascii="Arial" w:hAnsi="Arial" w:cs="Arial"/>
                <w:sz w:val="20"/>
                <w:szCs w:val="20"/>
              </w:rPr>
              <w:t>nfant formula required / not required</w:t>
            </w:r>
          </w:p>
          <w:p w14:paraId="4F93E535" w14:textId="260F03FF" w:rsidR="00FB07C8" w:rsidRPr="001818C9" w:rsidRDefault="002E5EDC" w:rsidP="00D81DA0">
            <w:pPr>
              <w:pStyle w:val="ListParagraph"/>
              <w:numPr>
                <w:ilvl w:val="0"/>
                <w:numId w:val="31"/>
              </w:num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FB07C8" w:rsidRPr="001818C9">
              <w:rPr>
                <w:rFonts w:ascii="Arial" w:hAnsi="Arial" w:cs="Arial"/>
                <w:sz w:val="20"/>
                <w:szCs w:val="20"/>
              </w:rPr>
              <w:t>ength of time infant formula required</w:t>
            </w:r>
          </w:p>
          <w:p w14:paraId="4EA94425" w14:textId="3F6F05A8" w:rsidR="008A2774" w:rsidRPr="001818C9" w:rsidRDefault="002E5EDC" w:rsidP="00D81DA0">
            <w:pPr>
              <w:pStyle w:val="ListParagraph"/>
              <w:numPr>
                <w:ilvl w:val="0"/>
                <w:numId w:val="31"/>
              </w:num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61149" w:rsidRPr="001818C9">
              <w:rPr>
                <w:rFonts w:ascii="Arial" w:hAnsi="Arial" w:cs="Arial"/>
                <w:sz w:val="20"/>
                <w:szCs w:val="20"/>
              </w:rPr>
              <w:t>afeguarding concerns identified</w:t>
            </w:r>
            <w:r w:rsidR="003F6B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4D732D" w14:textId="1B03AB9A" w:rsidR="00661149" w:rsidRPr="001818C9" w:rsidRDefault="002E5EDC" w:rsidP="00D81DA0">
            <w:pPr>
              <w:pStyle w:val="ListParagraph"/>
              <w:numPr>
                <w:ilvl w:val="0"/>
                <w:numId w:val="31"/>
              </w:num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661149" w:rsidRPr="001818C9">
              <w:rPr>
                <w:rFonts w:ascii="Arial" w:hAnsi="Arial" w:cs="Arial"/>
                <w:sz w:val="20"/>
                <w:szCs w:val="20"/>
              </w:rPr>
              <w:t xml:space="preserve">ther support services family referred to </w:t>
            </w:r>
          </w:p>
        </w:tc>
        <w:tc>
          <w:tcPr>
            <w:tcW w:w="572" w:type="dxa"/>
          </w:tcPr>
          <w:p w14:paraId="72487C08" w14:textId="77777777" w:rsidR="00661149" w:rsidRPr="001818C9" w:rsidRDefault="00661149" w:rsidP="00661149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CB3451" w14:textId="77777777" w:rsidR="00661149" w:rsidRPr="001818C9" w:rsidRDefault="00661149" w:rsidP="00661149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64C1579" w14:textId="737EF36A" w:rsidR="00661149" w:rsidRPr="001818C9" w:rsidRDefault="00AF5CFC" w:rsidP="00661149">
            <w:pPr>
              <w:ind w:right="-5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28B9A97" w14:textId="7AD5FB16" w:rsidR="0056368C" w:rsidRDefault="0056368C" w:rsidP="003F6B6F">
      <w:pPr>
        <w:ind w:right="-501"/>
        <w:rPr>
          <w:rFonts w:ascii="UniversNextPro-Light" w:hAnsi="UniversNextPro-Light" w:cs="UniversNextPro-Light"/>
          <w:color w:val="00ADEA"/>
          <w:sz w:val="20"/>
          <w:szCs w:val="20"/>
        </w:rPr>
      </w:pPr>
    </w:p>
    <w:sectPr w:rsidR="0056368C" w:rsidSect="007229CF">
      <w:footerReference w:type="default" r:id="rId7"/>
      <w:pgSz w:w="16838" w:h="11906" w:orient="landscape"/>
      <w:pgMar w:top="568" w:right="720" w:bottom="720" w:left="720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99062" w14:textId="77777777" w:rsidR="005E456B" w:rsidRDefault="005E456B" w:rsidP="007229CF">
      <w:pPr>
        <w:spacing w:after="0" w:line="240" w:lineRule="auto"/>
      </w:pPr>
      <w:r>
        <w:separator/>
      </w:r>
    </w:p>
  </w:endnote>
  <w:endnote w:type="continuationSeparator" w:id="0">
    <w:p w14:paraId="4C86300C" w14:textId="77777777" w:rsidR="005E456B" w:rsidRDefault="005E456B" w:rsidP="0072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Next Pro Condensed">
    <w:panose1 w:val="020B0906030202020203"/>
    <w:charset w:val="00"/>
    <w:family w:val="swiss"/>
    <w:pitch w:val="variable"/>
    <w:sig w:usb0="A000002F" w:usb1="5000205B" w:usb2="00000000" w:usb3="00000000" w:csb0="00000093" w:csb1="00000000"/>
  </w:font>
  <w:font w:name="UniversNextPro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8FA7" w14:textId="3D69C02A" w:rsidR="007229CF" w:rsidRPr="007229CF" w:rsidRDefault="007229CF" w:rsidP="007229CF">
    <w:pPr>
      <w:pStyle w:val="Footer"/>
      <w:ind w:left="5760"/>
      <w:rPr>
        <w:i/>
        <w:iCs/>
        <w:sz w:val="18"/>
        <w:szCs w:val="18"/>
      </w:rPr>
    </w:pPr>
    <w:r w:rsidRPr="007229CF">
      <w:rPr>
        <w:rFonts w:ascii="Arial" w:hAnsi="Arial" w:cs="Arial"/>
        <w:i/>
        <w:iCs/>
        <w:sz w:val="18"/>
        <w:szCs w:val="18"/>
      </w:rPr>
      <w:t xml:space="preserve">This has been adapted from a checklist provided by the UK Committee for UNICEF (UNICEF UK) Baby Friendly Initiative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3850" w14:textId="77777777" w:rsidR="005E456B" w:rsidRDefault="005E456B" w:rsidP="007229CF">
      <w:pPr>
        <w:spacing w:after="0" w:line="240" w:lineRule="auto"/>
      </w:pPr>
      <w:r>
        <w:separator/>
      </w:r>
    </w:p>
  </w:footnote>
  <w:footnote w:type="continuationSeparator" w:id="0">
    <w:p w14:paraId="27B2EFBC" w14:textId="77777777" w:rsidR="005E456B" w:rsidRDefault="005E456B" w:rsidP="00722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876"/>
    <w:multiLevelType w:val="multilevel"/>
    <w:tmpl w:val="9EF8FD5E"/>
    <w:styleLink w:val="CurrentList1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4322AFB"/>
    <w:multiLevelType w:val="hybridMultilevel"/>
    <w:tmpl w:val="371ED898"/>
    <w:lvl w:ilvl="0" w:tplc="08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" w15:restartNumberingAfterBreak="0">
    <w:nsid w:val="080C5AA0"/>
    <w:multiLevelType w:val="hybridMultilevel"/>
    <w:tmpl w:val="F6CA4740"/>
    <w:lvl w:ilvl="0" w:tplc="F1946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23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3A7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2A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B8B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03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7E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3E4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CC1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3D3C6E"/>
    <w:multiLevelType w:val="multilevel"/>
    <w:tmpl w:val="F0045A00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721860"/>
    <w:multiLevelType w:val="hybridMultilevel"/>
    <w:tmpl w:val="1FD0C780"/>
    <w:lvl w:ilvl="0" w:tplc="A8E266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823DB"/>
    <w:multiLevelType w:val="multilevel"/>
    <w:tmpl w:val="9110A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672D90"/>
    <w:multiLevelType w:val="hybridMultilevel"/>
    <w:tmpl w:val="9EF8FD5E"/>
    <w:lvl w:ilvl="0" w:tplc="A71669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12A043D2"/>
    <w:multiLevelType w:val="hybridMultilevel"/>
    <w:tmpl w:val="43EC1E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624FAC"/>
    <w:multiLevelType w:val="hybridMultilevel"/>
    <w:tmpl w:val="62B41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85D12"/>
    <w:multiLevelType w:val="hybridMultilevel"/>
    <w:tmpl w:val="A2FAC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B5097"/>
    <w:multiLevelType w:val="hybridMultilevel"/>
    <w:tmpl w:val="EDA6A4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D86170"/>
    <w:multiLevelType w:val="hybridMultilevel"/>
    <w:tmpl w:val="EA960924"/>
    <w:lvl w:ilvl="0" w:tplc="A8E266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C1A51"/>
    <w:multiLevelType w:val="hybridMultilevel"/>
    <w:tmpl w:val="06960B62"/>
    <w:lvl w:ilvl="0" w:tplc="D86AF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E6A32"/>
    <w:multiLevelType w:val="hybridMultilevel"/>
    <w:tmpl w:val="765E525C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4" w15:restartNumberingAfterBreak="0">
    <w:nsid w:val="2A082A3D"/>
    <w:multiLevelType w:val="hybridMultilevel"/>
    <w:tmpl w:val="3648D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A31A0"/>
    <w:multiLevelType w:val="hybridMultilevel"/>
    <w:tmpl w:val="2AE4CE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265AD0"/>
    <w:multiLevelType w:val="hybridMultilevel"/>
    <w:tmpl w:val="DD26784E"/>
    <w:lvl w:ilvl="0" w:tplc="A8E266F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D7D31" w:themeColor="accent2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01057FB"/>
    <w:multiLevelType w:val="hybridMultilevel"/>
    <w:tmpl w:val="FE14FDE8"/>
    <w:lvl w:ilvl="0" w:tplc="A8E266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04044"/>
    <w:multiLevelType w:val="multilevel"/>
    <w:tmpl w:val="8994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564B6B"/>
    <w:multiLevelType w:val="hybridMultilevel"/>
    <w:tmpl w:val="49B2AC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513CB5"/>
    <w:multiLevelType w:val="hybridMultilevel"/>
    <w:tmpl w:val="77A0A8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D620D0"/>
    <w:multiLevelType w:val="hybridMultilevel"/>
    <w:tmpl w:val="EAA45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D0105"/>
    <w:multiLevelType w:val="hybridMultilevel"/>
    <w:tmpl w:val="D1D68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C40A4"/>
    <w:multiLevelType w:val="hybridMultilevel"/>
    <w:tmpl w:val="2F3C9520"/>
    <w:lvl w:ilvl="0" w:tplc="A8E266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E7FDC"/>
    <w:multiLevelType w:val="hybridMultilevel"/>
    <w:tmpl w:val="D2C8FC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015A1C"/>
    <w:multiLevelType w:val="hybridMultilevel"/>
    <w:tmpl w:val="4B02E1A0"/>
    <w:lvl w:ilvl="0" w:tplc="A8E266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9258F"/>
    <w:multiLevelType w:val="hybridMultilevel"/>
    <w:tmpl w:val="2BD023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92215A"/>
    <w:multiLevelType w:val="hybridMultilevel"/>
    <w:tmpl w:val="459AB9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A7657"/>
    <w:multiLevelType w:val="hybridMultilevel"/>
    <w:tmpl w:val="761A20C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4F7A41E4"/>
    <w:multiLevelType w:val="hybridMultilevel"/>
    <w:tmpl w:val="28F45D8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 w15:restartNumberingAfterBreak="0">
    <w:nsid w:val="4FFD6EC1"/>
    <w:multiLevelType w:val="hybridMultilevel"/>
    <w:tmpl w:val="E390BFA0"/>
    <w:lvl w:ilvl="0" w:tplc="A8E266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8E2AF9"/>
    <w:multiLevelType w:val="hybridMultilevel"/>
    <w:tmpl w:val="9F0AD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D04AB7"/>
    <w:multiLevelType w:val="multilevel"/>
    <w:tmpl w:val="11DA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3966BC3"/>
    <w:multiLevelType w:val="hybridMultilevel"/>
    <w:tmpl w:val="D8189A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D43C5B"/>
    <w:multiLevelType w:val="hybridMultilevel"/>
    <w:tmpl w:val="4DF6550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 w15:restartNumberingAfterBreak="0">
    <w:nsid w:val="5FB031A7"/>
    <w:multiLevelType w:val="hybridMultilevel"/>
    <w:tmpl w:val="32DEE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F7E69"/>
    <w:multiLevelType w:val="hybridMultilevel"/>
    <w:tmpl w:val="16D07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E5EF9"/>
    <w:multiLevelType w:val="hybridMultilevel"/>
    <w:tmpl w:val="9FB69376"/>
    <w:lvl w:ilvl="0" w:tplc="8416A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68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ACB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CC4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88F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60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A2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88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988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BCF452C"/>
    <w:multiLevelType w:val="hybridMultilevel"/>
    <w:tmpl w:val="49B2AC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CD3F62"/>
    <w:multiLevelType w:val="hybridMultilevel"/>
    <w:tmpl w:val="294E1AEE"/>
    <w:lvl w:ilvl="0" w:tplc="524475F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AEEF"/>
      </w:rPr>
    </w:lvl>
    <w:lvl w:ilvl="1" w:tplc="A8E266F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ED7D31" w:themeColor="accent2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150212"/>
    <w:multiLevelType w:val="hybridMultilevel"/>
    <w:tmpl w:val="E47E7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DA16BE"/>
    <w:multiLevelType w:val="hybridMultilevel"/>
    <w:tmpl w:val="5722197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 w15:restartNumberingAfterBreak="0">
    <w:nsid w:val="6F597C36"/>
    <w:multiLevelType w:val="multilevel"/>
    <w:tmpl w:val="F92485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666DF9"/>
    <w:multiLevelType w:val="hybridMultilevel"/>
    <w:tmpl w:val="7E04D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1C36B5"/>
    <w:multiLevelType w:val="hybridMultilevel"/>
    <w:tmpl w:val="0BC001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07E6D61"/>
    <w:multiLevelType w:val="hybridMultilevel"/>
    <w:tmpl w:val="FE9EC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B5184"/>
    <w:multiLevelType w:val="hybridMultilevel"/>
    <w:tmpl w:val="FDC049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C77C24"/>
    <w:multiLevelType w:val="hybridMultilevel"/>
    <w:tmpl w:val="7A3A91E4"/>
    <w:lvl w:ilvl="0" w:tplc="A8E266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404868">
    <w:abstractNumId w:val="16"/>
  </w:num>
  <w:num w:numId="2" w16cid:durableId="1835798663">
    <w:abstractNumId w:val="34"/>
  </w:num>
  <w:num w:numId="3" w16cid:durableId="748504023">
    <w:abstractNumId w:val="29"/>
  </w:num>
  <w:num w:numId="4" w16cid:durableId="2130851264">
    <w:abstractNumId w:val="28"/>
  </w:num>
  <w:num w:numId="5" w16cid:durableId="1736932985">
    <w:abstractNumId w:val="15"/>
  </w:num>
  <w:num w:numId="6" w16cid:durableId="160001105">
    <w:abstractNumId w:val="13"/>
  </w:num>
  <w:num w:numId="7" w16cid:durableId="1192691135">
    <w:abstractNumId w:val="8"/>
  </w:num>
  <w:num w:numId="8" w16cid:durableId="1751122993">
    <w:abstractNumId w:val="6"/>
  </w:num>
  <w:num w:numId="9" w16cid:durableId="1448894553">
    <w:abstractNumId w:val="20"/>
  </w:num>
  <w:num w:numId="10" w16cid:durableId="311057085">
    <w:abstractNumId w:val="37"/>
  </w:num>
  <w:num w:numId="11" w16cid:durableId="1623027400">
    <w:abstractNumId w:val="2"/>
  </w:num>
  <w:num w:numId="12" w16cid:durableId="1831868449">
    <w:abstractNumId w:val="12"/>
  </w:num>
  <w:num w:numId="13" w16cid:durableId="590546019">
    <w:abstractNumId w:val="41"/>
  </w:num>
  <w:num w:numId="14" w16cid:durableId="1144548038">
    <w:abstractNumId w:val="40"/>
  </w:num>
  <w:num w:numId="15" w16cid:durableId="1350568651">
    <w:abstractNumId w:val="21"/>
  </w:num>
  <w:num w:numId="16" w16cid:durableId="1303972130">
    <w:abstractNumId w:val="1"/>
  </w:num>
  <w:num w:numId="17" w16cid:durableId="1905070012">
    <w:abstractNumId w:val="36"/>
  </w:num>
  <w:num w:numId="18" w16cid:durableId="242684309">
    <w:abstractNumId w:val="14"/>
  </w:num>
  <w:num w:numId="19" w16cid:durableId="656420543">
    <w:abstractNumId w:val="10"/>
  </w:num>
  <w:num w:numId="20" w16cid:durableId="1490712956">
    <w:abstractNumId w:val="22"/>
  </w:num>
  <w:num w:numId="21" w16cid:durableId="1013923525">
    <w:abstractNumId w:val="43"/>
  </w:num>
  <w:num w:numId="22" w16cid:durableId="35548689">
    <w:abstractNumId w:val="31"/>
  </w:num>
  <w:num w:numId="23" w16cid:durableId="1325931730">
    <w:abstractNumId w:val="24"/>
  </w:num>
  <w:num w:numId="24" w16cid:durableId="258950991">
    <w:abstractNumId w:val="19"/>
  </w:num>
  <w:num w:numId="25" w16cid:durableId="1981032438">
    <w:abstractNumId w:val="33"/>
  </w:num>
  <w:num w:numId="26" w16cid:durableId="670178669">
    <w:abstractNumId w:val="7"/>
  </w:num>
  <w:num w:numId="27" w16cid:durableId="1061175602">
    <w:abstractNumId w:val="44"/>
  </w:num>
  <w:num w:numId="28" w16cid:durableId="1697609222">
    <w:abstractNumId w:val="38"/>
  </w:num>
  <w:num w:numId="29" w16cid:durableId="1929535770">
    <w:abstractNumId w:val="46"/>
  </w:num>
  <w:num w:numId="30" w16cid:durableId="62340922">
    <w:abstractNumId w:val="35"/>
  </w:num>
  <w:num w:numId="31" w16cid:durableId="960769582">
    <w:abstractNumId w:val="26"/>
  </w:num>
  <w:num w:numId="32" w16cid:durableId="829829915">
    <w:abstractNumId w:val="27"/>
  </w:num>
  <w:num w:numId="33" w16cid:durableId="692345221">
    <w:abstractNumId w:val="9"/>
  </w:num>
  <w:num w:numId="34" w16cid:durableId="1510948098">
    <w:abstractNumId w:val="0"/>
  </w:num>
  <w:num w:numId="35" w16cid:durableId="477190367">
    <w:abstractNumId w:val="39"/>
  </w:num>
  <w:num w:numId="36" w16cid:durableId="1291012042">
    <w:abstractNumId w:val="3"/>
  </w:num>
  <w:num w:numId="37" w16cid:durableId="1791363711">
    <w:abstractNumId w:val="5"/>
  </w:num>
  <w:num w:numId="38" w16cid:durableId="1453478456">
    <w:abstractNumId w:val="45"/>
  </w:num>
  <w:num w:numId="39" w16cid:durableId="1100641131">
    <w:abstractNumId w:val="4"/>
  </w:num>
  <w:num w:numId="40" w16cid:durableId="909313835">
    <w:abstractNumId w:val="42"/>
  </w:num>
  <w:num w:numId="41" w16cid:durableId="835997481">
    <w:abstractNumId w:val="32"/>
  </w:num>
  <w:num w:numId="42" w16cid:durableId="465860072">
    <w:abstractNumId w:val="18"/>
  </w:num>
  <w:num w:numId="43" w16cid:durableId="1116220754">
    <w:abstractNumId w:val="25"/>
  </w:num>
  <w:num w:numId="44" w16cid:durableId="1091118408">
    <w:abstractNumId w:val="11"/>
  </w:num>
  <w:num w:numId="45" w16cid:durableId="638801047">
    <w:abstractNumId w:val="30"/>
  </w:num>
  <w:num w:numId="46" w16cid:durableId="1389449279">
    <w:abstractNumId w:val="47"/>
  </w:num>
  <w:num w:numId="47" w16cid:durableId="217476183">
    <w:abstractNumId w:val="23"/>
  </w:num>
  <w:num w:numId="48" w16cid:durableId="2423777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FA"/>
    <w:rsid w:val="000009BD"/>
    <w:rsid w:val="0003000B"/>
    <w:rsid w:val="000376AB"/>
    <w:rsid w:val="000704DC"/>
    <w:rsid w:val="000746E6"/>
    <w:rsid w:val="000823E4"/>
    <w:rsid w:val="000B0DEB"/>
    <w:rsid w:val="000F7673"/>
    <w:rsid w:val="0012371A"/>
    <w:rsid w:val="00124331"/>
    <w:rsid w:val="00140635"/>
    <w:rsid w:val="00153ABB"/>
    <w:rsid w:val="001557CA"/>
    <w:rsid w:val="00163B1D"/>
    <w:rsid w:val="001818C9"/>
    <w:rsid w:val="0019173E"/>
    <w:rsid w:val="001A0CCC"/>
    <w:rsid w:val="001B54AC"/>
    <w:rsid w:val="001F74A0"/>
    <w:rsid w:val="002151D2"/>
    <w:rsid w:val="002330B0"/>
    <w:rsid w:val="00233C71"/>
    <w:rsid w:val="0023753C"/>
    <w:rsid w:val="00240694"/>
    <w:rsid w:val="002542C3"/>
    <w:rsid w:val="002A2980"/>
    <w:rsid w:val="002C1CE8"/>
    <w:rsid w:val="002E02DA"/>
    <w:rsid w:val="002E5EDC"/>
    <w:rsid w:val="002F6C92"/>
    <w:rsid w:val="00311580"/>
    <w:rsid w:val="00311FDB"/>
    <w:rsid w:val="00313982"/>
    <w:rsid w:val="0033194C"/>
    <w:rsid w:val="00332FC3"/>
    <w:rsid w:val="00347035"/>
    <w:rsid w:val="003519C4"/>
    <w:rsid w:val="00360FF4"/>
    <w:rsid w:val="0037340A"/>
    <w:rsid w:val="003747FA"/>
    <w:rsid w:val="003C4F42"/>
    <w:rsid w:val="003D25C4"/>
    <w:rsid w:val="003E0AA5"/>
    <w:rsid w:val="003F6B6F"/>
    <w:rsid w:val="0040584F"/>
    <w:rsid w:val="00430864"/>
    <w:rsid w:val="004361C8"/>
    <w:rsid w:val="00436433"/>
    <w:rsid w:val="00452661"/>
    <w:rsid w:val="00466608"/>
    <w:rsid w:val="00490497"/>
    <w:rsid w:val="004A7918"/>
    <w:rsid w:val="004C0C15"/>
    <w:rsid w:val="004C1650"/>
    <w:rsid w:val="004E2227"/>
    <w:rsid w:val="004F4051"/>
    <w:rsid w:val="00502051"/>
    <w:rsid w:val="00561B48"/>
    <w:rsid w:val="0056368C"/>
    <w:rsid w:val="005753F6"/>
    <w:rsid w:val="005835C8"/>
    <w:rsid w:val="005C527F"/>
    <w:rsid w:val="005D4CF6"/>
    <w:rsid w:val="005D5A17"/>
    <w:rsid w:val="005E456B"/>
    <w:rsid w:val="005F6BD3"/>
    <w:rsid w:val="005F789D"/>
    <w:rsid w:val="00605CD7"/>
    <w:rsid w:val="00613293"/>
    <w:rsid w:val="00626B29"/>
    <w:rsid w:val="00641BA3"/>
    <w:rsid w:val="00641F1F"/>
    <w:rsid w:val="00661149"/>
    <w:rsid w:val="00690CBB"/>
    <w:rsid w:val="00697D5D"/>
    <w:rsid w:val="00707F9E"/>
    <w:rsid w:val="007229CF"/>
    <w:rsid w:val="007426F9"/>
    <w:rsid w:val="007428C1"/>
    <w:rsid w:val="00761636"/>
    <w:rsid w:val="00773864"/>
    <w:rsid w:val="0078381F"/>
    <w:rsid w:val="007B43A7"/>
    <w:rsid w:val="007C081B"/>
    <w:rsid w:val="007C545C"/>
    <w:rsid w:val="007C5836"/>
    <w:rsid w:val="007D4048"/>
    <w:rsid w:val="007D7727"/>
    <w:rsid w:val="007D7929"/>
    <w:rsid w:val="007E2974"/>
    <w:rsid w:val="007E31D9"/>
    <w:rsid w:val="007E6487"/>
    <w:rsid w:val="007F5334"/>
    <w:rsid w:val="008155A8"/>
    <w:rsid w:val="0082739B"/>
    <w:rsid w:val="0084193C"/>
    <w:rsid w:val="008763BF"/>
    <w:rsid w:val="008A2774"/>
    <w:rsid w:val="008B5BE3"/>
    <w:rsid w:val="008B7EB6"/>
    <w:rsid w:val="008D0816"/>
    <w:rsid w:val="008E2CEE"/>
    <w:rsid w:val="00931559"/>
    <w:rsid w:val="009371E0"/>
    <w:rsid w:val="00944BDB"/>
    <w:rsid w:val="00951CE5"/>
    <w:rsid w:val="00957737"/>
    <w:rsid w:val="00967F27"/>
    <w:rsid w:val="00974212"/>
    <w:rsid w:val="0097520E"/>
    <w:rsid w:val="00981A0A"/>
    <w:rsid w:val="009A212C"/>
    <w:rsid w:val="009B62BC"/>
    <w:rsid w:val="009C1F91"/>
    <w:rsid w:val="009E3E9F"/>
    <w:rsid w:val="009E65BE"/>
    <w:rsid w:val="00A014FA"/>
    <w:rsid w:val="00A27990"/>
    <w:rsid w:val="00A87685"/>
    <w:rsid w:val="00A91CEB"/>
    <w:rsid w:val="00AB34B7"/>
    <w:rsid w:val="00AD176D"/>
    <w:rsid w:val="00AE180A"/>
    <w:rsid w:val="00AF5195"/>
    <w:rsid w:val="00AF5CFC"/>
    <w:rsid w:val="00AF65B1"/>
    <w:rsid w:val="00B34496"/>
    <w:rsid w:val="00B439DE"/>
    <w:rsid w:val="00B442F4"/>
    <w:rsid w:val="00B468C1"/>
    <w:rsid w:val="00B51146"/>
    <w:rsid w:val="00B51191"/>
    <w:rsid w:val="00B5790A"/>
    <w:rsid w:val="00B6315D"/>
    <w:rsid w:val="00B848D5"/>
    <w:rsid w:val="00B903EF"/>
    <w:rsid w:val="00B90465"/>
    <w:rsid w:val="00B934D7"/>
    <w:rsid w:val="00BA05CD"/>
    <w:rsid w:val="00BC1C43"/>
    <w:rsid w:val="00BC56D0"/>
    <w:rsid w:val="00BE2BC0"/>
    <w:rsid w:val="00C346D1"/>
    <w:rsid w:val="00C631AD"/>
    <w:rsid w:val="00C645B2"/>
    <w:rsid w:val="00C6691D"/>
    <w:rsid w:val="00C7016C"/>
    <w:rsid w:val="00CB79E2"/>
    <w:rsid w:val="00CD36C3"/>
    <w:rsid w:val="00D0404A"/>
    <w:rsid w:val="00D238C2"/>
    <w:rsid w:val="00D4467C"/>
    <w:rsid w:val="00D54ADD"/>
    <w:rsid w:val="00D75001"/>
    <w:rsid w:val="00D75092"/>
    <w:rsid w:val="00D81DA0"/>
    <w:rsid w:val="00DA403D"/>
    <w:rsid w:val="00DA579F"/>
    <w:rsid w:val="00DB7BD0"/>
    <w:rsid w:val="00DC6E06"/>
    <w:rsid w:val="00DD3C57"/>
    <w:rsid w:val="00E017C3"/>
    <w:rsid w:val="00E324EB"/>
    <w:rsid w:val="00E34AB8"/>
    <w:rsid w:val="00E47296"/>
    <w:rsid w:val="00E506F8"/>
    <w:rsid w:val="00E5168E"/>
    <w:rsid w:val="00E73821"/>
    <w:rsid w:val="00E7785B"/>
    <w:rsid w:val="00E86809"/>
    <w:rsid w:val="00EA1C16"/>
    <w:rsid w:val="00EA6B7A"/>
    <w:rsid w:val="00EB146C"/>
    <w:rsid w:val="00EC1ADA"/>
    <w:rsid w:val="00EC7036"/>
    <w:rsid w:val="00EC7DB7"/>
    <w:rsid w:val="00ED6688"/>
    <w:rsid w:val="00EF1ED0"/>
    <w:rsid w:val="00F15C47"/>
    <w:rsid w:val="00F2770C"/>
    <w:rsid w:val="00F3144B"/>
    <w:rsid w:val="00F35948"/>
    <w:rsid w:val="00F4493C"/>
    <w:rsid w:val="00F46037"/>
    <w:rsid w:val="00F91108"/>
    <w:rsid w:val="00FB07C8"/>
    <w:rsid w:val="00FB7149"/>
    <w:rsid w:val="00FC745A"/>
    <w:rsid w:val="00F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98946"/>
  <w15:chartTrackingRefBased/>
  <w15:docId w15:val="{E4C4C863-F630-40AB-8626-AF2073EF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60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5114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5114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xxmsonormal">
    <w:name w:val="x_x_msonormal"/>
    <w:basedOn w:val="Normal"/>
    <w:rsid w:val="00B51146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normal">
    <w:name w:val="x_msonormal"/>
    <w:basedOn w:val="Normal"/>
    <w:rsid w:val="00B5114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xxxmsonormal">
    <w:name w:val="x_xxmsonormal"/>
    <w:basedOn w:val="Normal"/>
    <w:rsid w:val="00D44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msolistparagraph">
    <w:name w:val="x_xxmsolistparagraph"/>
    <w:basedOn w:val="Normal"/>
    <w:rsid w:val="00D44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763B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6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3B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76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1818C9"/>
    <w:rPr>
      <w:rFonts w:ascii="Segoe UI" w:hAnsi="Segoe UI" w:cs="Segoe UI" w:hint="default"/>
      <w:sz w:val="18"/>
      <w:szCs w:val="18"/>
    </w:rPr>
  </w:style>
  <w:style w:type="numbering" w:customStyle="1" w:styleId="CurrentList1">
    <w:name w:val="Current List1"/>
    <w:uiPriority w:val="99"/>
    <w:rsid w:val="00E506F8"/>
    <w:pPr>
      <w:numPr>
        <w:numId w:val="34"/>
      </w:numPr>
    </w:pPr>
  </w:style>
  <w:style w:type="paragraph" w:customStyle="1" w:styleId="paragraph">
    <w:name w:val="paragraph"/>
    <w:basedOn w:val="Normal"/>
    <w:rsid w:val="00E5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506F8"/>
  </w:style>
  <w:style w:type="character" w:customStyle="1" w:styleId="eop">
    <w:name w:val="eop"/>
    <w:basedOn w:val="DefaultParagraphFont"/>
    <w:rsid w:val="00E506F8"/>
  </w:style>
  <w:style w:type="paragraph" w:styleId="Header">
    <w:name w:val="header"/>
    <w:basedOn w:val="Normal"/>
    <w:link w:val="HeaderChar"/>
    <w:uiPriority w:val="99"/>
    <w:unhideWhenUsed/>
    <w:rsid w:val="00722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9CF"/>
  </w:style>
  <w:style w:type="paragraph" w:styleId="Footer">
    <w:name w:val="footer"/>
    <w:basedOn w:val="Normal"/>
    <w:link w:val="FooterChar"/>
    <w:uiPriority w:val="99"/>
    <w:unhideWhenUsed/>
    <w:rsid w:val="00722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Smita Hanciles</dc:creator>
  <cp:keywords/>
  <dc:description/>
  <cp:lastModifiedBy>Malone Ryan</cp:lastModifiedBy>
  <cp:revision>7</cp:revision>
  <cp:lastPrinted>2023-02-07T17:29:00Z</cp:lastPrinted>
  <dcterms:created xsi:type="dcterms:W3CDTF">2022-11-10T17:13:00Z</dcterms:created>
  <dcterms:modified xsi:type="dcterms:W3CDTF">2023-02-09T13:18:00Z</dcterms:modified>
</cp:coreProperties>
</file>