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F31F" w14:textId="0513F619" w:rsidR="00BA63E4" w:rsidRPr="005A0F92" w:rsidRDefault="00BA63E4" w:rsidP="00BA63E4">
      <w:pPr>
        <w:pStyle w:val="Heading1"/>
        <w:rPr>
          <w:rFonts w:ascii="Arial" w:hAnsi="Arial" w:cs="Arial"/>
          <w:b/>
          <w:bCs w:val="0"/>
        </w:rPr>
      </w:pPr>
      <w:r w:rsidRPr="005A0F92">
        <w:rPr>
          <w:rFonts w:ascii="Arial" w:hAnsi="Arial" w:cs="Arial"/>
          <w:b/>
          <w:bCs w:val="0"/>
          <w:noProof/>
        </w:rPr>
        <w:drawing>
          <wp:anchor distT="0" distB="0" distL="114300" distR="114300" simplePos="0" relativeHeight="251658752" behindDoc="0" locked="0" layoutInCell="1" allowOverlap="1" wp14:anchorId="7EAD7698" wp14:editId="3193718D">
            <wp:simplePos x="0" y="0"/>
            <wp:positionH relativeFrom="column">
              <wp:align>left</wp:align>
            </wp:positionH>
            <wp:positionV relativeFrom="paragraph">
              <wp:posOffset>0</wp:posOffset>
            </wp:positionV>
            <wp:extent cx="2280285" cy="1987550"/>
            <wp:effectExtent l="0" t="0" r="5715" b="0"/>
            <wp:wrapSquare wrapText="bothSides"/>
            <wp:docPr id="14907061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70611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8386" cy="1994165"/>
                    </a:xfrm>
                    <a:prstGeom prst="rect">
                      <a:avLst/>
                    </a:prstGeom>
                  </pic:spPr>
                </pic:pic>
              </a:graphicData>
            </a:graphic>
            <wp14:sizeRelH relativeFrom="page">
              <wp14:pctWidth>0</wp14:pctWidth>
            </wp14:sizeRelH>
            <wp14:sizeRelV relativeFrom="page">
              <wp14:pctHeight>0</wp14:pctHeight>
            </wp14:sizeRelV>
          </wp:anchor>
        </w:drawing>
      </w:r>
      <w:r w:rsidRPr="005A0F92">
        <w:rPr>
          <w:rFonts w:ascii="Arial" w:hAnsi="Arial" w:cs="Arial"/>
          <w:b/>
          <w:bCs w:val="0"/>
        </w:rPr>
        <w:t>UNICEF UK INFOSHEET</w:t>
      </w:r>
      <w:r w:rsidRPr="005A0F92">
        <w:rPr>
          <w:rFonts w:ascii="Arial" w:hAnsi="Arial" w:cs="Arial"/>
          <w:b/>
          <w:bCs w:val="0"/>
          <w:color w:val="auto"/>
          <w:sz w:val="24"/>
          <w:szCs w:val="24"/>
        </w:rPr>
        <w:t xml:space="preserve"> </w:t>
      </w:r>
    </w:p>
    <w:p w14:paraId="2F76C07C" w14:textId="56051468" w:rsidR="0083430D" w:rsidRPr="005A0F92" w:rsidRDefault="00522839" w:rsidP="00BA63E4">
      <w:pPr>
        <w:pStyle w:val="Heading2"/>
        <w:rPr>
          <w:rFonts w:ascii="Arial" w:hAnsi="Arial" w:cs="Arial"/>
        </w:rPr>
      </w:pPr>
      <w:r w:rsidRPr="005A0F92">
        <w:rPr>
          <w:rFonts w:ascii="Arial" w:hAnsi="Arial" w:cs="Arial"/>
        </w:rPr>
        <w:t>Maternity standard 4 –</w:t>
      </w:r>
      <w:r w:rsidR="0083430D" w:rsidRPr="005A0F92">
        <w:rPr>
          <w:rFonts w:ascii="Arial" w:hAnsi="Arial" w:cs="Arial"/>
        </w:rPr>
        <w:t xml:space="preserve">supplementation </w:t>
      </w:r>
      <w:r w:rsidRPr="005A0F92">
        <w:rPr>
          <w:rFonts w:ascii="Arial" w:hAnsi="Arial" w:cs="Arial"/>
        </w:rPr>
        <w:t xml:space="preserve"> </w:t>
      </w:r>
    </w:p>
    <w:p w14:paraId="79C30ED0" w14:textId="77777777" w:rsidR="00BA63E4" w:rsidRPr="005A0F92" w:rsidRDefault="00522839" w:rsidP="00BA63E4">
      <w:pPr>
        <w:pStyle w:val="Heading2"/>
        <w:rPr>
          <w:rFonts w:ascii="Univers LT Pro 45 Light" w:hAnsi="Univers LT Pro 45 Light" w:cs="Arial"/>
        </w:rPr>
      </w:pPr>
      <w:r w:rsidRPr="005A0F92">
        <w:rPr>
          <w:rFonts w:ascii="Arial" w:hAnsi="Arial" w:cs="Arial"/>
        </w:rPr>
        <w:t>audit and assessment</w:t>
      </w:r>
    </w:p>
    <w:p w14:paraId="4B1C437D" w14:textId="45941B8A" w:rsidR="00BA63E4" w:rsidRPr="00C878DB" w:rsidRDefault="00BA63E4" w:rsidP="44AF0792">
      <w:pPr>
        <w:rPr>
          <w:rFonts w:ascii="Arial" w:hAnsi="Arial" w:cs="Arial"/>
          <w:b/>
          <w:bCs/>
        </w:rPr>
      </w:pPr>
      <w:r>
        <w:br/>
      </w:r>
      <w:r w:rsidR="00296960" w:rsidRPr="44AF0792">
        <w:rPr>
          <w:rFonts w:ascii="Arial" w:hAnsi="Arial" w:cs="Arial"/>
          <w:b/>
          <w:bCs/>
        </w:rPr>
        <w:t>Updated</w:t>
      </w:r>
      <w:r w:rsidR="00083AEB">
        <w:rPr>
          <w:rFonts w:ascii="Arial" w:hAnsi="Arial" w:cs="Arial"/>
          <w:b/>
          <w:bCs/>
        </w:rPr>
        <w:t xml:space="preserve"> October</w:t>
      </w:r>
      <w:r w:rsidR="001243B9" w:rsidRPr="44AF0792">
        <w:rPr>
          <w:rFonts w:ascii="Arial" w:hAnsi="Arial" w:cs="Arial"/>
          <w:b/>
          <w:bCs/>
        </w:rPr>
        <w:t xml:space="preserve"> </w:t>
      </w:r>
      <w:r w:rsidR="00E23B6B" w:rsidRPr="44AF0792">
        <w:rPr>
          <w:rFonts w:ascii="Arial" w:hAnsi="Arial" w:cs="Arial"/>
          <w:b/>
          <w:bCs/>
        </w:rPr>
        <w:t>202</w:t>
      </w:r>
      <w:r w:rsidR="00E23B6B">
        <w:rPr>
          <w:rFonts w:ascii="Arial" w:hAnsi="Arial" w:cs="Arial"/>
          <w:b/>
          <w:bCs/>
        </w:rPr>
        <w:t>5</w:t>
      </w:r>
    </w:p>
    <w:p w14:paraId="1655EB0E" w14:textId="77777777" w:rsidR="00BA63E4" w:rsidRPr="00C878DB" w:rsidRDefault="00BA63E4" w:rsidP="00BA63E4">
      <w:pPr>
        <w:widowControl w:val="0"/>
        <w:rPr>
          <w:rFonts w:ascii="Arial" w:hAnsi="Arial" w:cs="Arial"/>
          <w14:ligatures w14:val="none"/>
        </w:rPr>
      </w:pPr>
      <w:r w:rsidRPr="00C878DB">
        <w:rPr>
          <w:rFonts w:ascii="Arial" w:hAnsi="Arial" w:cs="Arial"/>
          <w14:ligatures w14:val="none"/>
        </w:rPr>
        <w:t> </w:t>
      </w:r>
    </w:p>
    <w:p w14:paraId="792726FD" w14:textId="77777777" w:rsidR="00BA63E4" w:rsidRPr="00C878DB" w:rsidRDefault="00BA63E4" w:rsidP="00BA63E4">
      <w:pPr>
        <w:rPr>
          <w:rFonts w:ascii="Arial" w:hAnsi="Arial" w:cs="Arial"/>
          <w:b/>
          <w:sz w:val="22"/>
          <w:szCs w:val="22"/>
        </w:rPr>
      </w:pPr>
      <w:r w:rsidRPr="00C878DB">
        <w:rPr>
          <w:rFonts w:ascii="Arial" w:hAnsi="Arial" w:cs="Arial"/>
          <w:b/>
          <w:sz w:val="22"/>
          <w:szCs w:val="22"/>
        </w:rPr>
        <w:t>Introduction</w:t>
      </w:r>
    </w:p>
    <w:p w14:paraId="6A67D5AE" w14:textId="74E81A4C" w:rsidR="00522839" w:rsidRPr="00C878DB" w:rsidRDefault="00522839" w:rsidP="00156DD9">
      <w:pPr>
        <w:spacing w:line="276" w:lineRule="auto"/>
        <w:rPr>
          <w:rFonts w:ascii="Arial" w:hAnsi="Arial" w:cs="Arial"/>
          <w:sz w:val="22"/>
          <w:szCs w:val="22"/>
        </w:rPr>
      </w:pPr>
      <w:r w:rsidRPr="44AF0792">
        <w:rPr>
          <w:rFonts w:ascii="Arial" w:hAnsi="Arial" w:cs="Arial"/>
          <w:sz w:val="22"/>
          <w:szCs w:val="22"/>
        </w:rPr>
        <w:t>Supplements are generally given for a small number of reasons including clinical concerns</w:t>
      </w:r>
      <w:r w:rsidR="00886778" w:rsidRPr="44AF0792">
        <w:rPr>
          <w:rFonts w:ascii="Arial" w:hAnsi="Arial" w:cs="Arial"/>
          <w:sz w:val="22"/>
          <w:szCs w:val="22"/>
        </w:rPr>
        <w:t xml:space="preserve"> and</w:t>
      </w:r>
      <w:r w:rsidRPr="44AF0792">
        <w:rPr>
          <w:rFonts w:ascii="Arial" w:hAnsi="Arial" w:cs="Arial"/>
          <w:sz w:val="22"/>
          <w:szCs w:val="22"/>
        </w:rPr>
        <w:t xml:space="preserve"> cultural expectations</w:t>
      </w:r>
      <w:r w:rsidR="00886778" w:rsidRPr="44AF0792">
        <w:rPr>
          <w:rFonts w:ascii="Arial" w:hAnsi="Arial" w:cs="Arial"/>
          <w:sz w:val="22"/>
          <w:szCs w:val="22"/>
        </w:rPr>
        <w:t xml:space="preserve">, as well as a lack of confidence </w:t>
      </w:r>
      <w:r w:rsidRPr="44AF0792">
        <w:rPr>
          <w:rFonts w:ascii="Arial" w:hAnsi="Arial" w:cs="Arial"/>
          <w:sz w:val="22"/>
          <w:szCs w:val="22"/>
        </w:rPr>
        <w:t xml:space="preserve">in mothers </w:t>
      </w:r>
      <w:r w:rsidR="00177CA3">
        <w:rPr>
          <w:rFonts w:ascii="Arial" w:hAnsi="Arial" w:cs="Arial"/>
          <w:sz w:val="22"/>
          <w:szCs w:val="22"/>
        </w:rPr>
        <w:t xml:space="preserve">or </w:t>
      </w:r>
      <w:r w:rsidRPr="44AF0792">
        <w:rPr>
          <w:rFonts w:ascii="Arial" w:hAnsi="Arial" w:cs="Arial"/>
          <w:sz w:val="22"/>
          <w:szCs w:val="22"/>
        </w:rPr>
        <w:t>some staff</w:t>
      </w:r>
      <w:r w:rsidR="00EA1B9D" w:rsidRPr="44AF0792">
        <w:rPr>
          <w:rFonts w:ascii="Arial" w:hAnsi="Arial" w:cs="Arial"/>
          <w:sz w:val="22"/>
          <w:szCs w:val="22"/>
        </w:rPr>
        <w:t xml:space="preserve"> </w:t>
      </w:r>
      <w:r w:rsidRPr="44AF0792">
        <w:rPr>
          <w:rFonts w:ascii="Arial" w:hAnsi="Arial" w:cs="Arial"/>
          <w:sz w:val="22"/>
          <w:szCs w:val="22"/>
        </w:rPr>
        <w:t xml:space="preserve">that breastfeeding can provide everything a baby needs. </w:t>
      </w:r>
    </w:p>
    <w:p w14:paraId="2C7D58FE" w14:textId="0745D24B" w:rsidR="00522839" w:rsidRPr="00C878DB" w:rsidRDefault="001243B9" w:rsidP="00156DD9">
      <w:pPr>
        <w:spacing w:line="276" w:lineRule="auto"/>
        <w:rPr>
          <w:rFonts w:ascii="Arial" w:hAnsi="Arial" w:cs="Arial"/>
          <w:sz w:val="22"/>
          <w:szCs w:val="22"/>
        </w:rPr>
      </w:pPr>
      <w:r w:rsidRPr="44AF0792">
        <w:rPr>
          <w:rFonts w:ascii="Arial" w:hAnsi="Arial" w:cs="Arial"/>
          <w:sz w:val="22"/>
          <w:szCs w:val="22"/>
        </w:rPr>
        <w:t>T</w:t>
      </w:r>
      <w:r w:rsidR="00522839" w:rsidRPr="44AF0792">
        <w:rPr>
          <w:rFonts w:ascii="Arial" w:hAnsi="Arial" w:cs="Arial"/>
          <w:sz w:val="22"/>
          <w:szCs w:val="22"/>
        </w:rPr>
        <w:t xml:space="preserve">he </w:t>
      </w:r>
      <w:r w:rsidR="00EA1B9D" w:rsidRPr="44AF0792">
        <w:rPr>
          <w:rFonts w:ascii="Arial" w:hAnsi="Arial" w:cs="Arial"/>
          <w:sz w:val="22"/>
          <w:szCs w:val="22"/>
        </w:rPr>
        <w:t xml:space="preserve">Baby Friendly </w:t>
      </w:r>
      <w:r w:rsidRPr="44AF0792">
        <w:rPr>
          <w:rFonts w:ascii="Arial" w:hAnsi="Arial" w:cs="Arial"/>
          <w:sz w:val="22"/>
          <w:szCs w:val="22"/>
        </w:rPr>
        <w:t xml:space="preserve">assessment process </w:t>
      </w:r>
      <w:r w:rsidR="00522839" w:rsidRPr="44AF0792">
        <w:rPr>
          <w:rFonts w:ascii="Arial" w:hAnsi="Arial" w:cs="Arial"/>
          <w:sz w:val="22"/>
          <w:szCs w:val="22"/>
        </w:rPr>
        <w:t>look</w:t>
      </w:r>
      <w:r w:rsidRPr="44AF0792">
        <w:rPr>
          <w:rFonts w:ascii="Arial" w:hAnsi="Arial" w:cs="Arial"/>
          <w:sz w:val="22"/>
          <w:szCs w:val="22"/>
        </w:rPr>
        <w:t>s</w:t>
      </w:r>
      <w:r w:rsidR="00522839" w:rsidRPr="44AF0792">
        <w:rPr>
          <w:rFonts w:ascii="Arial" w:hAnsi="Arial" w:cs="Arial"/>
          <w:sz w:val="22"/>
          <w:szCs w:val="22"/>
        </w:rPr>
        <w:t xml:space="preserve"> for evidence that </w:t>
      </w:r>
      <w:r w:rsidR="00E23B6B">
        <w:rPr>
          <w:rFonts w:ascii="Arial" w:hAnsi="Arial" w:cs="Arial"/>
          <w:sz w:val="22"/>
          <w:szCs w:val="22"/>
        </w:rPr>
        <w:t>services</w:t>
      </w:r>
      <w:r w:rsidR="00522839" w:rsidRPr="44AF0792">
        <w:rPr>
          <w:rFonts w:ascii="Arial" w:hAnsi="Arial" w:cs="Arial"/>
          <w:sz w:val="22"/>
          <w:szCs w:val="22"/>
        </w:rPr>
        <w:t xml:space="preserve"> are making steady progress to reduce supplementation rates over time</w:t>
      </w:r>
      <w:r w:rsidR="00EA1B9D" w:rsidRPr="44AF0792">
        <w:rPr>
          <w:rFonts w:ascii="Arial" w:hAnsi="Arial" w:cs="Arial"/>
          <w:sz w:val="22"/>
          <w:szCs w:val="22"/>
        </w:rPr>
        <w:t xml:space="preserve">, with specific regard to supplements </w:t>
      </w:r>
      <w:r w:rsidR="00522839" w:rsidRPr="44AF0792">
        <w:rPr>
          <w:rFonts w:ascii="Arial" w:hAnsi="Arial" w:cs="Arial"/>
          <w:sz w:val="22"/>
          <w:szCs w:val="22"/>
        </w:rPr>
        <w:t xml:space="preserve">given without medical indication or </w:t>
      </w:r>
      <w:proofErr w:type="gramStart"/>
      <w:r w:rsidR="00522839" w:rsidRPr="44AF0792">
        <w:rPr>
          <w:rFonts w:ascii="Arial" w:hAnsi="Arial" w:cs="Arial"/>
          <w:sz w:val="22"/>
          <w:szCs w:val="22"/>
        </w:rPr>
        <w:t>as a result of</w:t>
      </w:r>
      <w:proofErr w:type="gramEnd"/>
      <w:r w:rsidR="00522839" w:rsidRPr="44AF0792">
        <w:rPr>
          <w:rFonts w:ascii="Arial" w:hAnsi="Arial" w:cs="Arial"/>
          <w:sz w:val="22"/>
          <w:szCs w:val="22"/>
        </w:rPr>
        <w:t xml:space="preserve"> fully informed decision</w:t>
      </w:r>
      <w:r w:rsidR="00357D8D" w:rsidRPr="44AF0792">
        <w:rPr>
          <w:rFonts w:ascii="Arial" w:hAnsi="Arial" w:cs="Arial"/>
          <w:sz w:val="22"/>
          <w:szCs w:val="22"/>
        </w:rPr>
        <w:t xml:space="preserve"> making</w:t>
      </w:r>
      <w:r w:rsidR="00522839" w:rsidRPr="44AF0792">
        <w:rPr>
          <w:rFonts w:ascii="Arial" w:hAnsi="Arial" w:cs="Arial"/>
          <w:sz w:val="22"/>
          <w:szCs w:val="22"/>
        </w:rPr>
        <w:t>.</w:t>
      </w:r>
    </w:p>
    <w:p w14:paraId="5FCBC783" w14:textId="0D96BA2C" w:rsidR="00522839" w:rsidRPr="00C878DB" w:rsidRDefault="00522839" w:rsidP="00156DD9">
      <w:pPr>
        <w:spacing w:line="276" w:lineRule="auto"/>
        <w:rPr>
          <w:rFonts w:ascii="Arial" w:hAnsi="Arial" w:cs="Arial"/>
          <w:sz w:val="22"/>
          <w:szCs w:val="22"/>
        </w:rPr>
      </w:pPr>
      <w:r w:rsidRPr="00C878DB">
        <w:rPr>
          <w:rFonts w:ascii="Arial" w:hAnsi="Arial" w:cs="Arial"/>
          <w:sz w:val="22"/>
          <w:szCs w:val="22"/>
        </w:rPr>
        <w:t xml:space="preserve">This document provides guidance about the audit and assessment process which is designed to support you to monitor your supplementation rates and for </w:t>
      </w:r>
      <w:r w:rsidR="00EA1B9D" w:rsidRPr="00C878DB">
        <w:rPr>
          <w:rFonts w:ascii="Arial" w:hAnsi="Arial" w:cs="Arial"/>
          <w:sz w:val="22"/>
          <w:szCs w:val="22"/>
        </w:rPr>
        <w:t xml:space="preserve">the UK Committee for UNICEF (UNICEF UK) </w:t>
      </w:r>
      <w:r w:rsidRPr="00C878DB">
        <w:rPr>
          <w:rFonts w:ascii="Arial" w:hAnsi="Arial" w:cs="Arial"/>
          <w:sz w:val="22"/>
          <w:szCs w:val="22"/>
        </w:rPr>
        <w:t xml:space="preserve">to collect information in a consistent way from all facilities. It includes </w:t>
      </w:r>
      <w:r w:rsidR="00107081" w:rsidRPr="00C878DB">
        <w:rPr>
          <w:rFonts w:ascii="Arial" w:hAnsi="Arial" w:cs="Arial"/>
          <w:sz w:val="22"/>
          <w:szCs w:val="22"/>
        </w:rPr>
        <w:t>s</w:t>
      </w:r>
      <w:r w:rsidR="0095227D" w:rsidRPr="00C878DB">
        <w:rPr>
          <w:rFonts w:ascii="Arial" w:hAnsi="Arial" w:cs="Arial"/>
          <w:sz w:val="22"/>
          <w:szCs w:val="22"/>
        </w:rPr>
        <w:t>upplement details forms</w:t>
      </w:r>
      <w:r w:rsidR="0095227D" w:rsidRPr="00C878DB" w:rsidDel="0095227D">
        <w:rPr>
          <w:rFonts w:ascii="Arial" w:hAnsi="Arial" w:cs="Arial"/>
          <w:sz w:val="22"/>
          <w:szCs w:val="22"/>
        </w:rPr>
        <w:t xml:space="preserve"> </w:t>
      </w:r>
      <w:r w:rsidRPr="00C878DB">
        <w:rPr>
          <w:rFonts w:ascii="Arial" w:hAnsi="Arial" w:cs="Arial"/>
          <w:sz w:val="22"/>
          <w:szCs w:val="22"/>
        </w:rPr>
        <w:t xml:space="preserve">for you to use to review supplements </w:t>
      </w:r>
      <w:r w:rsidR="0095227D" w:rsidRPr="00C878DB">
        <w:rPr>
          <w:rFonts w:ascii="Arial" w:hAnsi="Arial" w:cs="Arial"/>
          <w:sz w:val="22"/>
          <w:szCs w:val="22"/>
        </w:rPr>
        <w:t xml:space="preserve">which are </w:t>
      </w:r>
      <w:r w:rsidRPr="00C878DB">
        <w:rPr>
          <w:rFonts w:ascii="Arial" w:hAnsi="Arial" w:cs="Arial"/>
          <w:sz w:val="22"/>
          <w:szCs w:val="22"/>
        </w:rPr>
        <w:t xml:space="preserve">given </w:t>
      </w:r>
      <w:proofErr w:type="gramStart"/>
      <w:r w:rsidRPr="00C878DB">
        <w:rPr>
          <w:rFonts w:ascii="Arial" w:hAnsi="Arial" w:cs="Arial"/>
          <w:sz w:val="22"/>
          <w:szCs w:val="22"/>
        </w:rPr>
        <w:t>as a result of</w:t>
      </w:r>
      <w:proofErr w:type="gramEnd"/>
      <w:r w:rsidRPr="00C878DB">
        <w:rPr>
          <w:rFonts w:ascii="Arial" w:hAnsi="Arial" w:cs="Arial"/>
          <w:sz w:val="22"/>
          <w:szCs w:val="22"/>
        </w:rPr>
        <w:t xml:space="preserve"> a clinical indication or a maternal request</w:t>
      </w:r>
      <w:r w:rsidR="0095227D" w:rsidRPr="00C878DB">
        <w:rPr>
          <w:rFonts w:ascii="Arial" w:hAnsi="Arial" w:cs="Arial"/>
          <w:sz w:val="22"/>
          <w:szCs w:val="22"/>
        </w:rPr>
        <w:t xml:space="preserve">, </w:t>
      </w:r>
      <w:r w:rsidRPr="00C878DB">
        <w:rPr>
          <w:rFonts w:ascii="Arial" w:hAnsi="Arial" w:cs="Arial"/>
          <w:sz w:val="22"/>
          <w:szCs w:val="22"/>
        </w:rPr>
        <w:t xml:space="preserve">together with an action plan template for you to plan any necessary changes </w:t>
      </w:r>
      <w:proofErr w:type="gramStart"/>
      <w:r w:rsidRPr="00C878DB">
        <w:rPr>
          <w:rFonts w:ascii="Arial" w:hAnsi="Arial" w:cs="Arial"/>
          <w:sz w:val="22"/>
          <w:szCs w:val="22"/>
        </w:rPr>
        <w:t>in order to</w:t>
      </w:r>
      <w:proofErr w:type="gramEnd"/>
      <w:r w:rsidRPr="00C878DB">
        <w:rPr>
          <w:rFonts w:ascii="Arial" w:hAnsi="Arial" w:cs="Arial"/>
          <w:sz w:val="22"/>
          <w:szCs w:val="22"/>
        </w:rPr>
        <w:t xml:space="preserve"> improve care.</w:t>
      </w:r>
    </w:p>
    <w:p w14:paraId="0513624F" w14:textId="1CA14451" w:rsidR="000B6DFB" w:rsidRPr="00C878DB" w:rsidRDefault="0095227D" w:rsidP="44AF0792">
      <w:pPr>
        <w:spacing w:line="276" w:lineRule="auto"/>
        <w:rPr>
          <w:rFonts w:ascii="Arial" w:hAnsi="Arial" w:cs="Arial"/>
          <w:b/>
          <w:bCs/>
          <w:sz w:val="22"/>
          <w:szCs w:val="22"/>
        </w:rPr>
      </w:pPr>
      <w:r w:rsidRPr="44AF0792">
        <w:rPr>
          <w:rFonts w:ascii="Arial" w:hAnsi="Arial" w:cs="Arial"/>
          <w:sz w:val="22"/>
          <w:szCs w:val="22"/>
        </w:rPr>
        <w:t>This document</w:t>
      </w:r>
      <w:r w:rsidR="00522839" w:rsidRPr="44AF0792">
        <w:rPr>
          <w:rFonts w:ascii="Arial" w:hAnsi="Arial" w:cs="Arial"/>
          <w:sz w:val="22"/>
          <w:szCs w:val="22"/>
        </w:rPr>
        <w:t xml:space="preserve"> should be read in conjunction with the supplementation audit which is part of the </w:t>
      </w:r>
      <w:hyperlink r:id="rId12">
        <w:r w:rsidR="007D4676" w:rsidRPr="44AF0792">
          <w:rPr>
            <w:rStyle w:val="Hyperlink"/>
            <w:rFonts w:ascii="Arial" w:eastAsiaTheme="majorEastAsia" w:hAnsi="Arial" w:cs="Arial"/>
            <w:sz w:val="22"/>
            <w:szCs w:val="22"/>
            <w:u w:val="none"/>
          </w:rPr>
          <w:t>Baby Friendly audit tool.</w:t>
        </w:r>
      </w:hyperlink>
      <w:r w:rsidR="00522839" w:rsidRPr="44AF0792">
        <w:rPr>
          <w:rFonts w:ascii="Arial" w:hAnsi="Arial" w:cs="Arial"/>
          <w:sz w:val="22"/>
          <w:szCs w:val="22"/>
        </w:rPr>
        <w:t xml:space="preserve"> </w:t>
      </w:r>
    </w:p>
    <w:p w14:paraId="13059A7B" w14:textId="77777777" w:rsidR="000B6DFB" w:rsidRPr="00C878DB" w:rsidRDefault="000B6DFB" w:rsidP="00845268">
      <w:pPr>
        <w:spacing w:line="276" w:lineRule="auto"/>
        <w:rPr>
          <w:rFonts w:ascii="Arial" w:hAnsi="Arial" w:cs="Arial"/>
          <w:b/>
          <w:sz w:val="10"/>
          <w:szCs w:val="10"/>
        </w:rPr>
      </w:pPr>
    </w:p>
    <w:p w14:paraId="36D6EB75" w14:textId="5793256D" w:rsidR="00BA63E4" w:rsidRPr="00C878DB" w:rsidRDefault="00522839" w:rsidP="00845268">
      <w:pPr>
        <w:rPr>
          <w:rFonts w:ascii="Arial" w:hAnsi="Arial" w:cs="Arial"/>
          <w:b/>
          <w:sz w:val="22"/>
          <w:szCs w:val="22"/>
        </w:rPr>
      </w:pPr>
      <w:r w:rsidRPr="00C878DB">
        <w:rPr>
          <w:rFonts w:ascii="Arial" w:hAnsi="Arial" w:cs="Arial"/>
          <w:b/>
          <w:sz w:val="22"/>
          <w:szCs w:val="22"/>
        </w:rPr>
        <w:t>Internal audit</w:t>
      </w:r>
    </w:p>
    <w:p w14:paraId="41CC14DD" w14:textId="71C68C53" w:rsidR="00522839" w:rsidRPr="00C878DB" w:rsidRDefault="00522839" w:rsidP="00156DD9">
      <w:pPr>
        <w:autoSpaceDE w:val="0"/>
        <w:autoSpaceDN w:val="0"/>
        <w:adjustRightInd w:val="0"/>
        <w:spacing w:before="120" w:line="276" w:lineRule="auto"/>
        <w:rPr>
          <w:rFonts w:ascii="Arial" w:hAnsi="Arial" w:cs="Arial"/>
          <w:sz w:val="22"/>
          <w:szCs w:val="22"/>
        </w:rPr>
      </w:pPr>
      <w:r w:rsidRPr="00C878DB">
        <w:rPr>
          <w:rFonts w:ascii="Arial" w:hAnsi="Arial" w:cs="Arial"/>
          <w:sz w:val="22"/>
          <w:szCs w:val="22"/>
        </w:rPr>
        <w:t>Internal audit of supplements enables you to</w:t>
      </w:r>
      <w:r w:rsidR="000B6DFB" w:rsidRPr="00C878DB">
        <w:rPr>
          <w:rFonts w:ascii="Arial" w:hAnsi="Arial" w:cs="Arial"/>
          <w:sz w:val="22"/>
          <w:szCs w:val="22"/>
        </w:rPr>
        <w:t xml:space="preserve"> </w:t>
      </w:r>
      <w:r w:rsidRPr="00C878DB">
        <w:rPr>
          <w:rFonts w:ascii="Arial" w:hAnsi="Arial" w:cs="Arial"/>
          <w:sz w:val="22"/>
          <w:szCs w:val="22"/>
        </w:rPr>
        <w:t>review your supplementation rate</w:t>
      </w:r>
      <w:r w:rsidR="00107081" w:rsidRPr="00C878DB">
        <w:rPr>
          <w:rFonts w:ascii="Arial" w:hAnsi="Arial" w:cs="Arial"/>
          <w:sz w:val="22"/>
          <w:szCs w:val="22"/>
        </w:rPr>
        <w:t>s</w:t>
      </w:r>
      <w:r w:rsidRPr="00C878DB">
        <w:rPr>
          <w:rFonts w:ascii="Arial" w:hAnsi="Arial" w:cs="Arial"/>
          <w:sz w:val="22"/>
          <w:szCs w:val="22"/>
        </w:rPr>
        <w:t xml:space="preserve"> and </w:t>
      </w:r>
      <w:r w:rsidR="00E603C9" w:rsidRPr="00C878DB">
        <w:rPr>
          <w:rFonts w:ascii="Arial" w:hAnsi="Arial" w:cs="Arial"/>
          <w:sz w:val="22"/>
          <w:szCs w:val="22"/>
        </w:rPr>
        <w:t xml:space="preserve">see </w:t>
      </w:r>
      <w:r w:rsidRPr="00C878DB">
        <w:rPr>
          <w:rFonts w:ascii="Arial" w:hAnsi="Arial" w:cs="Arial"/>
          <w:sz w:val="22"/>
          <w:szCs w:val="22"/>
        </w:rPr>
        <w:t xml:space="preserve">how </w:t>
      </w:r>
      <w:r w:rsidR="00107081" w:rsidRPr="00C878DB">
        <w:rPr>
          <w:rFonts w:ascii="Arial" w:hAnsi="Arial" w:cs="Arial"/>
          <w:sz w:val="22"/>
          <w:szCs w:val="22"/>
        </w:rPr>
        <w:t xml:space="preserve">these </w:t>
      </w:r>
      <w:r w:rsidRPr="00C878DB">
        <w:rPr>
          <w:rFonts w:ascii="Arial" w:hAnsi="Arial" w:cs="Arial"/>
          <w:sz w:val="22"/>
          <w:szCs w:val="22"/>
        </w:rPr>
        <w:t>change over time</w:t>
      </w:r>
      <w:r w:rsidR="00E603C9" w:rsidRPr="00C878DB">
        <w:rPr>
          <w:rFonts w:ascii="Arial" w:hAnsi="Arial" w:cs="Arial"/>
          <w:sz w:val="22"/>
          <w:szCs w:val="22"/>
        </w:rPr>
        <w:t xml:space="preserve"> while also allowing </w:t>
      </w:r>
      <w:r w:rsidR="00107081" w:rsidRPr="00C878DB">
        <w:rPr>
          <w:rFonts w:ascii="Arial" w:hAnsi="Arial" w:cs="Arial"/>
          <w:sz w:val="22"/>
          <w:szCs w:val="22"/>
        </w:rPr>
        <w:t>you to</w:t>
      </w:r>
      <w:r w:rsidR="000B6DFB" w:rsidRPr="00C878DB">
        <w:rPr>
          <w:rFonts w:ascii="Arial" w:hAnsi="Arial" w:cs="Arial"/>
          <w:sz w:val="22"/>
          <w:szCs w:val="22"/>
        </w:rPr>
        <w:t xml:space="preserve"> </w:t>
      </w:r>
      <w:r w:rsidRPr="00C878DB">
        <w:rPr>
          <w:rFonts w:ascii="Arial" w:hAnsi="Arial" w:cs="Arial"/>
          <w:sz w:val="22"/>
          <w:szCs w:val="22"/>
        </w:rPr>
        <w:t>gather information about the quality of care provided when supplements are given.</w:t>
      </w:r>
      <w:r w:rsidR="000B6DFB" w:rsidRPr="00C878DB">
        <w:rPr>
          <w:rFonts w:ascii="Arial" w:hAnsi="Arial" w:cs="Arial"/>
          <w:sz w:val="22"/>
          <w:szCs w:val="22"/>
        </w:rPr>
        <w:t xml:space="preserve"> </w:t>
      </w:r>
      <w:r w:rsidR="001243B9" w:rsidRPr="00C878DB">
        <w:rPr>
          <w:rFonts w:ascii="Arial" w:hAnsi="Arial" w:cs="Arial"/>
          <w:sz w:val="22"/>
          <w:szCs w:val="22"/>
        </w:rPr>
        <w:t>W</w:t>
      </w:r>
      <w:r w:rsidRPr="00C878DB">
        <w:rPr>
          <w:rFonts w:ascii="Arial" w:hAnsi="Arial" w:cs="Arial"/>
          <w:sz w:val="22"/>
          <w:szCs w:val="22"/>
        </w:rPr>
        <w:t xml:space="preserve">e require </w:t>
      </w:r>
      <w:r w:rsidR="00194C86">
        <w:rPr>
          <w:rFonts w:ascii="Arial" w:hAnsi="Arial" w:cs="Arial"/>
          <w:sz w:val="22"/>
          <w:szCs w:val="22"/>
        </w:rPr>
        <w:t>services</w:t>
      </w:r>
      <w:r w:rsidRPr="00C878DB">
        <w:rPr>
          <w:rFonts w:ascii="Arial" w:hAnsi="Arial" w:cs="Arial"/>
          <w:sz w:val="22"/>
          <w:szCs w:val="22"/>
        </w:rPr>
        <w:t xml:space="preserve"> to:  </w:t>
      </w:r>
    </w:p>
    <w:p w14:paraId="658EAA67" w14:textId="77777777" w:rsidR="005A0F92" w:rsidRDefault="00522839" w:rsidP="005A0F92">
      <w:pPr>
        <w:pStyle w:val="ListParagraph"/>
        <w:numPr>
          <w:ilvl w:val="0"/>
          <w:numId w:val="9"/>
        </w:numPr>
        <w:autoSpaceDE w:val="0"/>
        <w:autoSpaceDN w:val="0"/>
        <w:adjustRightInd w:val="0"/>
        <w:spacing w:before="120" w:after="0"/>
        <w:rPr>
          <w:rFonts w:ascii="Arial" w:hAnsi="Arial" w:cs="Arial"/>
        </w:rPr>
      </w:pPr>
      <w:r w:rsidRPr="00C878DB">
        <w:rPr>
          <w:rFonts w:ascii="Arial" w:hAnsi="Arial" w:cs="Arial"/>
        </w:rPr>
        <w:t>Audit supplementation in an ongoing way by:</w:t>
      </w:r>
    </w:p>
    <w:p w14:paraId="618C2940" w14:textId="77777777" w:rsidR="005A0F92" w:rsidRPr="00C878DB" w:rsidRDefault="005A0F92" w:rsidP="005A0F92">
      <w:pPr>
        <w:pStyle w:val="ListParagraph"/>
        <w:numPr>
          <w:ilvl w:val="1"/>
          <w:numId w:val="9"/>
        </w:numPr>
        <w:autoSpaceDE w:val="0"/>
        <w:autoSpaceDN w:val="0"/>
        <w:adjustRightInd w:val="0"/>
        <w:spacing w:before="120" w:after="0"/>
        <w:rPr>
          <w:rFonts w:ascii="Arial" w:hAnsi="Arial" w:cs="Arial"/>
        </w:rPr>
      </w:pPr>
      <w:r w:rsidRPr="00C878DB">
        <w:rPr>
          <w:rFonts w:ascii="Arial" w:hAnsi="Arial" w:cs="Arial"/>
        </w:rPr>
        <w:t xml:space="preserve">interviewing around </w:t>
      </w:r>
      <w:r w:rsidRPr="00C878DB">
        <w:rPr>
          <w:rFonts w:ascii="Arial" w:hAnsi="Arial" w:cs="Arial"/>
          <w:b/>
        </w:rPr>
        <w:t>10 breastfeeding mothers every month</w:t>
      </w:r>
      <w:r w:rsidRPr="00C878DB">
        <w:rPr>
          <w:rFonts w:ascii="Arial" w:hAnsi="Arial" w:cs="Arial"/>
        </w:rPr>
        <w:t xml:space="preserve"> either face-to-face or over the phone using the full breastfeeding mother audit interview form. Where a supplement has been given, check the mother’s records as part of the process, plus those of the baby if relevant.</w:t>
      </w:r>
    </w:p>
    <w:p w14:paraId="0FE37BB1" w14:textId="59175484" w:rsidR="005A0F92" w:rsidRDefault="005A0F92" w:rsidP="005A0F92">
      <w:pPr>
        <w:pStyle w:val="ListParagraph"/>
        <w:numPr>
          <w:ilvl w:val="1"/>
          <w:numId w:val="9"/>
        </w:numPr>
        <w:autoSpaceDE w:val="0"/>
        <w:autoSpaceDN w:val="0"/>
        <w:adjustRightInd w:val="0"/>
        <w:spacing w:before="120" w:after="0"/>
        <w:rPr>
          <w:rFonts w:ascii="Arial" w:hAnsi="Arial" w:cs="Arial"/>
        </w:rPr>
      </w:pPr>
      <w:r w:rsidRPr="00C878DB">
        <w:rPr>
          <w:rFonts w:ascii="Arial" w:hAnsi="Arial" w:cs="Arial"/>
        </w:rPr>
        <w:t xml:space="preserve">randomly selecting and reviewing </w:t>
      </w:r>
      <w:r w:rsidRPr="00C878DB">
        <w:rPr>
          <w:rFonts w:ascii="Arial" w:hAnsi="Arial" w:cs="Arial"/>
          <w:b/>
        </w:rPr>
        <w:t>10 sets of records per month</w:t>
      </w:r>
      <w:r w:rsidRPr="00C878DB">
        <w:rPr>
          <w:rFonts w:ascii="Arial" w:hAnsi="Arial" w:cs="Arial"/>
        </w:rPr>
        <w:t>.</w:t>
      </w:r>
    </w:p>
    <w:p w14:paraId="69EAE82A" w14:textId="595323BB" w:rsidR="00845268" w:rsidRPr="005A0F92" w:rsidRDefault="00522839" w:rsidP="005A0F92">
      <w:pPr>
        <w:pStyle w:val="ListParagraph"/>
        <w:numPr>
          <w:ilvl w:val="0"/>
          <w:numId w:val="9"/>
        </w:numPr>
        <w:autoSpaceDE w:val="0"/>
        <w:autoSpaceDN w:val="0"/>
        <w:adjustRightInd w:val="0"/>
        <w:spacing w:before="120" w:after="0"/>
        <w:rPr>
          <w:rFonts w:ascii="Arial" w:hAnsi="Arial" w:cs="Arial"/>
        </w:rPr>
      </w:pPr>
      <w:r w:rsidRPr="005A0F92">
        <w:rPr>
          <w:rFonts w:ascii="Arial" w:hAnsi="Arial" w:cs="Arial"/>
        </w:rPr>
        <w:t xml:space="preserve">Decide for each supplement found whether it was given predominantly </w:t>
      </w:r>
      <w:proofErr w:type="gramStart"/>
      <w:r w:rsidRPr="005A0F92">
        <w:rPr>
          <w:rFonts w:ascii="Arial" w:hAnsi="Arial" w:cs="Arial"/>
        </w:rPr>
        <w:t>as a result of</w:t>
      </w:r>
      <w:proofErr w:type="gramEnd"/>
      <w:r w:rsidRPr="005A0F92">
        <w:rPr>
          <w:rFonts w:ascii="Arial" w:hAnsi="Arial" w:cs="Arial"/>
        </w:rPr>
        <w:t xml:space="preserve"> a maternal</w:t>
      </w:r>
      <w:r w:rsidR="00482038" w:rsidRPr="005A0F92">
        <w:rPr>
          <w:rFonts w:ascii="Arial" w:hAnsi="Arial" w:cs="Arial"/>
        </w:rPr>
        <w:t xml:space="preserve"> request </w:t>
      </w:r>
      <w:r w:rsidRPr="005A0F92">
        <w:rPr>
          <w:rFonts w:ascii="Arial" w:hAnsi="Arial" w:cs="Arial"/>
        </w:rPr>
        <w:t xml:space="preserve">or </w:t>
      </w:r>
      <w:proofErr w:type="gramStart"/>
      <w:r w:rsidRPr="005A0F92">
        <w:rPr>
          <w:rFonts w:ascii="Arial" w:hAnsi="Arial" w:cs="Arial"/>
        </w:rPr>
        <w:t>as a result of</w:t>
      </w:r>
      <w:proofErr w:type="gramEnd"/>
      <w:r w:rsidRPr="005A0F92">
        <w:rPr>
          <w:rFonts w:ascii="Arial" w:hAnsi="Arial" w:cs="Arial"/>
        </w:rPr>
        <w:t xml:space="preserve"> a clinical indication and then complete the relevant supplement details form (see forms below).</w:t>
      </w:r>
    </w:p>
    <w:p w14:paraId="704055A4" w14:textId="5FEE36A3" w:rsidR="00845268" w:rsidRPr="00C878DB" w:rsidRDefault="00522839" w:rsidP="00156DD9">
      <w:pPr>
        <w:pStyle w:val="ListParagraph"/>
        <w:numPr>
          <w:ilvl w:val="0"/>
          <w:numId w:val="9"/>
        </w:numPr>
        <w:rPr>
          <w:rFonts w:ascii="Arial" w:hAnsi="Arial" w:cs="Arial"/>
        </w:rPr>
      </w:pPr>
      <w:r w:rsidRPr="00C878DB">
        <w:rPr>
          <w:rFonts w:ascii="Arial" w:hAnsi="Arial" w:cs="Arial"/>
        </w:rPr>
        <w:t>Use the forms to review the care given and identify where care could have been improved. Accumulating the forms and reviewing the care on a quarterly basis may help with identification of key issues and trends.</w:t>
      </w:r>
    </w:p>
    <w:p w14:paraId="6C9E307C" w14:textId="633F22E7" w:rsidR="00845268" w:rsidRPr="00C878DB" w:rsidRDefault="00522839" w:rsidP="00156DD9">
      <w:pPr>
        <w:pStyle w:val="ListParagraph"/>
        <w:numPr>
          <w:ilvl w:val="0"/>
          <w:numId w:val="9"/>
        </w:numPr>
        <w:rPr>
          <w:rFonts w:ascii="Arial" w:hAnsi="Arial" w:cs="Arial"/>
        </w:rPr>
      </w:pPr>
      <w:r w:rsidRPr="00C878DB">
        <w:rPr>
          <w:rFonts w:ascii="Arial" w:hAnsi="Arial" w:cs="Arial"/>
        </w:rPr>
        <w:lastRenderedPageBreak/>
        <w:t xml:space="preserve">Develop an action plan to address any factors that are </w:t>
      </w:r>
      <w:r w:rsidR="005E0B76" w:rsidRPr="00C878DB">
        <w:rPr>
          <w:rFonts w:ascii="Arial" w:hAnsi="Arial" w:cs="Arial"/>
        </w:rPr>
        <w:t xml:space="preserve">negatively </w:t>
      </w:r>
      <w:r w:rsidRPr="00C878DB">
        <w:rPr>
          <w:rFonts w:ascii="Arial" w:hAnsi="Arial" w:cs="Arial"/>
        </w:rPr>
        <w:t>impacting care.</w:t>
      </w:r>
    </w:p>
    <w:p w14:paraId="51139035" w14:textId="77777777" w:rsidR="00522839" w:rsidRPr="00C878DB" w:rsidRDefault="00522839" w:rsidP="00156DD9">
      <w:pPr>
        <w:pStyle w:val="ListParagraph"/>
        <w:numPr>
          <w:ilvl w:val="0"/>
          <w:numId w:val="9"/>
        </w:numPr>
        <w:rPr>
          <w:rFonts w:ascii="Arial" w:hAnsi="Arial" w:cs="Arial"/>
        </w:rPr>
      </w:pPr>
      <w:r w:rsidRPr="00C878DB">
        <w:rPr>
          <w:rFonts w:ascii="Arial" w:hAnsi="Arial" w:cs="Arial"/>
        </w:rPr>
        <w:t>Compare audit results over time to monitor if practice is improving.</w:t>
      </w:r>
    </w:p>
    <w:p w14:paraId="76901219" w14:textId="77777777" w:rsidR="00522839" w:rsidRPr="00C878DB" w:rsidRDefault="00522839" w:rsidP="00156DD9">
      <w:pPr>
        <w:autoSpaceDE w:val="0"/>
        <w:autoSpaceDN w:val="0"/>
        <w:adjustRightInd w:val="0"/>
        <w:spacing w:before="120" w:after="0" w:line="240" w:lineRule="auto"/>
        <w:rPr>
          <w:rFonts w:ascii="Arial" w:hAnsi="Arial" w:cs="Arial"/>
          <w:sz w:val="10"/>
          <w:szCs w:val="10"/>
        </w:rPr>
      </w:pPr>
    </w:p>
    <w:p w14:paraId="4EE0E7FD" w14:textId="77777777" w:rsidR="00522839" w:rsidRPr="00C878DB" w:rsidRDefault="00522839" w:rsidP="00156DD9">
      <w:pPr>
        <w:rPr>
          <w:rFonts w:ascii="Arial" w:hAnsi="Arial" w:cs="Arial"/>
          <w:b/>
          <w:color w:val="auto"/>
          <w:sz w:val="22"/>
          <w:szCs w:val="22"/>
        </w:rPr>
      </w:pPr>
      <w:r w:rsidRPr="00C878DB">
        <w:rPr>
          <w:rFonts w:ascii="Arial" w:hAnsi="Arial" w:cs="Arial"/>
          <w:b/>
          <w:color w:val="auto"/>
          <w:sz w:val="22"/>
          <w:szCs w:val="22"/>
        </w:rPr>
        <w:t>Supplementation rates</w:t>
      </w:r>
    </w:p>
    <w:p w14:paraId="2530AA7B" w14:textId="3AA43DD6" w:rsidR="00522839" w:rsidRPr="00C878DB" w:rsidRDefault="00522839" w:rsidP="00156DD9">
      <w:pPr>
        <w:autoSpaceDE w:val="0"/>
        <w:autoSpaceDN w:val="0"/>
        <w:adjustRightInd w:val="0"/>
        <w:spacing w:before="120"/>
        <w:rPr>
          <w:rFonts w:ascii="Arial" w:hAnsi="Arial" w:cs="Arial"/>
          <w:sz w:val="22"/>
          <w:szCs w:val="22"/>
        </w:rPr>
      </w:pPr>
      <w:r w:rsidRPr="44AF0792">
        <w:rPr>
          <w:rFonts w:ascii="Arial" w:hAnsi="Arial" w:cs="Arial"/>
          <w:sz w:val="22"/>
          <w:szCs w:val="22"/>
        </w:rPr>
        <w:t xml:space="preserve">Supplement data gathered via the audit </w:t>
      </w:r>
      <w:r w:rsidR="0039240E" w:rsidRPr="44AF0792">
        <w:rPr>
          <w:rFonts w:ascii="Arial" w:hAnsi="Arial" w:cs="Arial"/>
          <w:sz w:val="22"/>
          <w:szCs w:val="22"/>
        </w:rPr>
        <w:t xml:space="preserve">as </w:t>
      </w:r>
      <w:r w:rsidRPr="44AF0792">
        <w:rPr>
          <w:rFonts w:ascii="Arial" w:hAnsi="Arial" w:cs="Arial"/>
          <w:sz w:val="22"/>
          <w:szCs w:val="22"/>
        </w:rPr>
        <w:t xml:space="preserve">described above can be used as a </w:t>
      </w:r>
      <w:r w:rsidR="0039240E" w:rsidRPr="44AF0792">
        <w:rPr>
          <w:rFonts w:ascii="Arial" w:hAnsi="Arial" w:cs="Arial"/>
          <w:sz w:val="22"/>
          <w:szCs w:val="22"/>
        </w:rPr>
        <w:t xml:space="preserve">method </w:t>
      </w:r>
      <w:r w:rsidRPr="44AF0792">
        <w:rPr>
          <w:rFonts w:ascii="Arial" w:hAnsi="Arial" w:cs="Arial"/>
          <w:sz w:val="22"/>
          <w:szCs w:val="22"/>
        </w:rPr>
        <w:t xml:space="preserve">of calculating supplementation rates. </w:t>
      </w:r>
      <w:r w:rsidR="002E02B5">
        <w:rPr>
          <w:rFonts w:ascii="Arial" w:hAnsi="Arial" w:cs="Arial"/>
          <w:sz w:val="22"/>
          <w:szCs w:val="22"/>
        </w:rPr>
        <w:t xml:space="preserve">For </w:t>
      </w:r>
      <w:r w:rsidRPr="44AF0792">
        <w:rPr>
          <w:rFonts w:ascii="Arial" w:hAnsi="Arial" w:cs="Arial"/>
          <w:sz w:val="22"/>
          <w:szCs w:val="22"/>
        </w:rPr>
        <w:t>example:</w:t>
      </w:r>
    </w:p>
    <w:p w14:paraId="5708F4CB" w14:textId="77777777" w:rsidR="00522839" w:rsidRPr="00C878DB" w:rsidRDefault="00522839" w:rsidP="00156DD9">
      <w:pPr>
        <w:autoSpaceDE w:val="0"/>
        <w:autoSpaceDN w:val="0"/>
        <w:adjustRightInd w:val="0"/>
        <w:spacing w:before="120"/>
        <w:rPr>
          <w:rFonts w:ascii="Arial" w:hAnsi="Arial" w:cs="Arial"/>
          <w:sz w:val="10"/>
          <w:szCs w:val="10"/>
        </w:rPr>
      </w:pPr>
      <w:r w:rsidRPr="00C878DB">
        <w:rPr>
          <w:rFonts w:ascii="Arial" w:hAnsi="Arial" w:cs="Arial"/>
          <w:noProof/>
          <w:sz w:val="22"/>
          <w:szCs w:val="22"/>
        </w:rPr>
        <mc:AlternateContent>
          <mc:Choice Requires="wps">
            <w:drawing>
              <wp:anchor distT="0" distB="0" distL="114300" distR="114300" simplePos="0" relativeHeight="251658241" behindDoc="0" locked="0" layoutInCell="1" allowOverlap="1" wp14:anchorId="33D7A230" wp14:editId="2B872FEF">
                <wp:simplePos x="0" y="0"/>
                <wp:positionH relativeFrom="column">
                  <wp:posOffset>-139700</wp:posOffset>
                </wp:positionH>
                <wp:positionV relativeFrom="paragraph">
                  <wp:posOffset>62230</wp:posOffset>
                </wp:positionV>
                <wp:extent cx="6210300" cy="1646555"/>
                <wp:effectExtent l="19050" t="19050" r="19050" b="107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646555"/>
                        </a:xfrm>
                        <a:prstGeom prst="rect">
                          <a:avLst/>
                        </a:prstGeom>
                        <a:solidFill>
                          <a:srgbClr val="FFFFFF"/>
                        </a:solidFill>
                        <a:ln w="28575">
                          <a:solidFill>
                            <a:schemeClr val="tx1"/>
                          </a:solidFill>
                          <a:prstDash val="dash"/>
                          <a:miter lim="800000"/>
                          <a:headEnd/>
                          <a:tailEnd/>
                        </a:ln>
                      </wps:spPr>
                      <wps:txbx>
                        <w:txbxContent>
                          <w:p w14:paraId="09CFBB0E" w14:textId="76C47B98" w:rsidR="00522839" w:rsidRPr="00522839" w:rsidRDefault="00522839" w:rsidP="00522839">
                            <w:pPr>
                              <w:autoSpaceDE w:val="0"/>
                              <w:autoSpaceDN w:val="0"/>
                              <w:adjustRightInd w:val="0"/>
                              <w:jc w:val="both"/>
                              <w:rPr>
                                <w:rFonts w:ascii="Univers Next Pro" w:hAnsi="Univers Next Pro" w:cs="Arial"/>
                                <w:sz w:val="22"/>
                                <w:szCs w:val="22"/>
                              </w:rPr>
                            </w:pPr>
                            <w:r w:rsidRPr="00522839">
                              <w:rPr>
                                <w:rFonts w:ascii="Univers Next Pro" w:hAnsi="Univers Next Pro" w:cs="Arial"/>
                                <w:sz w:val="22"/>
                                <w:szCs w:val="22"/>
                              </w:rPr>
                              <w:t xml:space="preserve">If over a </w:t>
                            </w:r>
                            <w:r w:rsidRPr="00522839">
                              <w:rPr>
                                <w:rFonts w:ascii="Univers Next Pro" w:hAnsi="Univers Next Pro" w:cs="Arial"/>
                                <w:b/>
                                <w:sz w:val="22"/>
                                <w:szCs w:val="22"/>
                              </w:rPr>
                              <w:t>3</w:t>
                            </w:r>
                            <w:r w:rsidR="00F01EAF">
                              <w:rPr>
                                <w:rFonts w:ascii="Univers Next Pro" w:hAnsi="Univers Next Pro" w:cs="Arial"/>
                                <w:b/>
                                <w:sz w:val="22"/>
                                <w:szCs w:val="22"/>
                              </w:rPr>
                              <w:t>-</w:t>
                            </w:r>
                            <w:r w:rsidRPr="00522839">
                              <w:rPr>
                                <w:rFonts w:ascii="Univers Next Pro" w:hAnsi="Univers Next Pro" w:cs="Arial"/>
                                <w:b/>
                                <w:sz w:val="22"/>
                                <w:szCs w:val="22"/>
                              </w:rPr>
                              <w:t>month</w:t>
                            </w:r>
                            <w:r w:rsidRPr="00522839">
                              <w:rPr>
                                <w:rFonts w:ascii="Univers Next Pro" w:hAnsi="Univers Next Pro" w:cs="Arial"/>
                                <w:sz w:val="22"/>
                                <w:szCs w:val="22"/>
                              </w:rPr>
                              <w:t xml:space="preserve"> period:</w:t>
                            </w:r>
                          </w:p>
                          <w:p w14:paraId="593DD2A1" w14:textId="62F5DCD7" w:rsidR="0039240E" w:rsidRPr="00522839" w:rsidRDefault="00522839" w:rsidP="00522839">
                            <w:pPr>
                              <w:autoSpaceDE w:val="0"/>
                              <w:autoSpaceDN w:val="0"/>
                              <w:adjustRightInd w:val="0"/>
                              <w:spacing w:after="0" w:line="240" w:lineRule="auto"/>
                              <w:jc w:val="both"/>
                              <w:rPr>
                                <w:rFonts w:ascii="Univers Next Pro" w:hAnsi="Univers Next Pro" w:cs="Arial"/>
                                <w:sz w:val="22"/>
                                <w:szCs w:val="22"/>
                              </w:rPr>
                            </w:pPr>
                            <w:r w:rsidRPr="00522839">
                              <w:rPr>
                                <w:rFonts w:ascii="Univers Next Pro" w:hAnsi="Univers Next Pro" w:cs="Arial"/>
                                <w:b/>
                                <w:sz w:val="22"/>
                                <w:szCs w:val="22"/>
                              </w:rPr>
                              <w:t>30</w:t>
                            </w:r>
                            <w:r w:rsidRPr="00522839">
                              <w:rPr>
                                <w:rFonts w:ascii="Univers Next Pro" w:hAnsi="Univers Next Pro" w:cs="Arial"/>
                                <w:sz w:val="22"/>
                                <w:szCs w:val="22"/>
                              </w:rPr>
                              <w:t xml:space="preserve"> mothers are interviewed </w:t>
                            </w:r>
                            <w:r w:rsidR="00F01EAF">
                              <w:rPr>
                                <w:rFonts w:ascii="Univers Next Pro" w:hAnsi="Univers Next Pro" w:cs="Arial"/>
                                <w:sz w:val="22"/>
                                <w:szCs w:val="22"/>
                              </w:rPr>
                              <w:t>and</w:t>
                            </w:r>
                            <w:r w:rsidR="0039240E" w:rsidRPr="00522839">
                              <w:rPr>
                                <w:rFonts w:ascii="Univers Next Pro" w:hAnsi="Univers Next Pro" w:cs="Arial"/>
                                <w:sz w:val="22"/>
                                <w:szCs w:val="22"/>
                              </w:rPr>
                              <w:t xml:space="preserve"> </w:t>
                            </w:r>
                            <w:r w:rsidRPr="00522839">
                              <w:rPr>
                                <w:rFonts w:ascii="Univers Next Pro" w:hAnsi="Univers Next Pro" w:cs="Arial"/>
                                <w:sz w:val="22"/>
                                <w:szCs w:val="22"/>
                              </w:rPr>
                              <w:t xml:space="preserve">5 </w:t>
                            </w:r>
                            <w:r w:rsidR="00F01EAF">
                              <w:rPr>
                                <w:rFonts w:ascii="Univers Next Pro" w:hAnsi="Univers Next Pro" w:cs="Arial"/>
                                <w:sz w:val="22"/>
                                <w:szCs w:val="22"/>
                              </w:rPr>
                              <w:t>report</w:t>
                            </w:r>
                            <w:r w:rsidRPr="00522839">
                              <w:rPr>
                                <w:rFonts w:ascii="Univers Next Pro" w:hAnsi="Univers Next Pro" w:cs="Arial"/>
                                <w:sz w:val="22"/>
                                <w:szCs w:val="22"/>
                              </w:rPr>
                              <w:t xml:space="preserve"> that their baby has received a supplement</w:t>
                            </w:r>
                            <w:r w:rsidR="00EF0B80">
                              <w:rPr>
                                <w:rFonts w:ascii="Univers Next Pro" w:hAnsi="Univers Next Pro" w:cs="Arial"/>
                                <w:sz w:val="22"/>
                                <w:szCs w:val="22"/>
                              </w:rPr>
                              <w:t>,</w:t>
                            </w:r>
                            <w:r w:rsidRPr="00522839">
                              <w:rPr>
                                <w:rFonts w:ascii="Univers Next Pro" w:hAnsi="Univers Next Pro" w:cs="Arial"/>
                                <w:sz w:val="22"/>
                                <w:szCs w:val="22"/>
                              </w:rPr>
                              <w:t xml:space="preserve"> and </w:t>
                            </w:r>
                          </w:p>
                          <w:p w14:paraId="37079F97" w14:textId="1DA7232B" w:rsidR="00522839" w:rsidRPr="00522839" w:rsidRDefault="00522839" w:rsidP="00522839">
                            <w:pPr>
                              <w:autoSpaceDE w:val="0"/>
                              <w:autoSpaceDN w:val="0"/>
                              <w:adjustRightInd w:val="0"/>
                              <w:spacing w:after="0" w:line="240" w:lineRule="auto"/>
                              <w:jc w:val="both"/>
                              <w:rPr>
                                <w:rFonts w:ascii="Univers Next Pro" w:hAnsi="Univers Next Pro" w:cs="Arial"/>
                                <w:sz w:val="22"/>
                                <w:szCs w:val="22"/>
                              </w:rPr>
                            </w:pPr>
                            <w:r w:rsidRPr="00522839">
                              <w:rPr>
                                <w:rFonts w:ascii="Univers Next Pro" w:hAnsi="Univers Next Pro" w:cs="Arial"/>
                                <w:b/>
                                <w:sz w:val="22"/>
                                <w:szCs w:val="22"/>
                              </w:rPr>
                              <w:t>30</w:t>
                            </w:r>
                            <w:r w:rsidRPr="00522839">
                              <w:rPr>
                                <w:rFonts w:ascii="Univers Next Pro" w:hAnsi="Univers Next Pro" w:cs="Arial"/>
                                <w:sz w:val="22"/>
                                <w:szCs w:val="22"/>
                              </w:rPr>
                              <w:t xml:space="preserve"> sets of records are reviewed and a further 7 supplements are identified</w:t>
                            </w:r>
                            <w:r w:rsidR="00EF0B80">
                              <w:rPr>
                                <w:rFonts w:ascii="Univers Next Pro" w:hAnsi="Univers Next Pro" w:cs="Arial"/>
                                <w:sz w:val="22"/>
                                <w:szCs w:val="22"/>
                              </w:rPr>
                              <w:t xml:space="preserve"> </w:t>
                            </w:r>
                            <w:r w:rsidR="000B6DFB">
                              <w:rPr>
                                <w:rFonts w:ascii="Univers Next Pro" w:hAnsi="Univers Next Pro" w:cs="Arial"/>
                                <w:sz w:val="22"/>
                                <w:szCs w:val="22"/>
                              </w:rPr>
                              <w:t xml:space="preserve"> </w:t>
                            </w:r>
                          </w:p>
                          <w:p w14:paraId="3A8235E7" w14:textId="77777777" w:rsidR="00522839" w:rsidRPr="00522839" w:rsidRDefault="00522839" w:rsidP="00522839">
                            <w:pPr>
                              <w:autoSpaceDE w:val="0"/>
                              <w:autoSpaceDN w:val="0"/>
                              <w:adjustRightInd w:val="0"/>
                              <w:jc w:val="both"/>
                              <w:rPr>
                                <w:rFonts w:ascii="Univers Next Pro" w:hAnsi="Univers Next Pro" w:cs="Arial"/>
                                <w:i/>
                                <w:sz w:val="22"/>
                                <w:szCs w:val="22"/>
                              </w:rPr>
                            </w:pPr>
                            <w:r>
                              <w:rPr>
                                <w:rFonts w:ascii="Univers Next Pro" w:hAnsi="Univers Next Pro" w:cs="Arial"/>
                                <w:sz w:val="22"/>
                                <w:szCs w:val="22"/>
                              </w:rPr>
                              <w:br/>
                              <w:t>T</w:t>
                            </w:r>
                            <w:r w:rsidRPr="00522839">
                              <w:rPr>
                                <w:rFonts w:ascii="Univers Next Pro" w:hAnsi="Univers Next Pro" w:cs="Arial"/>
                                <w:sz w:val="22"/>
                                <w:szCs w:val="22"/>
                              </w:rPr>
                              <w:t xml:space="preserve">hat means that there are </w:t>
                            </w:r>
                            <w:r w:rsidRPr="00522839">
                              <w:rPr>
                                <w:rFonts w:ascii="Univers Next Pro" w:hAnsi="Univers Next Pro" w:cs="Arial"/>
                                <w:b/>
                                <w:sz w:val="22"/>
                                <w:szCs w:val="22"/>
                              </w:rPr>
                              <w:t>12</w:t>
                            </w:r>
                            <w:r w:rsidRPr="00522839">
                              <w:rPr>
                                <w:rFonts w:ascii="Univers Next Pro" w:hAnsi="Univers Next Pro" w:cs="Arial"/>
                                <w:sz w:val="22"/>
                                <w:szCs w:val="22"/>
                              </w:rPr>
                              <w:t xml:space="preserve"> babies out of </w:t>
                            </w:r>
                            <w:r w:rsidRPr="00522839">
                              <w:rPr>
                                <w:rFonts w:ascii="Univers Next Pro" w:hAnsi="Univers Next Pro" w:cs="Arial"/>
                                <w:b/>
                                <w:sz w:val="22"/>
                                <w:szCs w:val="22"/>
                              </w:rPr>
                              <w:t>60</w:t>
                            </w:r>
                            <w:r w:rsidRPr="00522839">
                              <w:rPr>
                                <w:rFonts w:ascii="Univers Next Pro" w:hAnsi="Univers Next Pro" w:cs="Arial"/>
                                <w:sz w:val="22"/>
                                <w:szCs w:val="22"/>
                              </w:rPr>
                              <w:t xml:space="preserve"> who have received a supplement</w:t>
                            </w:r>
                            <w:r w:rsidRPr="00522839">
                              <w:rPr>
                                <w:rFonts w:ascii="Univers Next Pro" w:hAnsi="Univers Next Pro" w:cs="Arial"/>
                                <w:i/>
                                <w:sz w:val="22"/>
                                <w:szCs w:val="22"/>
                              </w:rPr>
                              <w:t xml:space="preserve">. </w:t>
                            </w:r>
                          </w:p>
                          <w:p w14:paraId="305AC040" w14:textId="77777777" w:rsidR="00522839" w:rsidRPr="00522839" w:rsidRDefault="00522839" w:rsidP="00522839">
                            <w:pPr>
                              <w:autoSpaceDE w:val="0"/>
                              <w:autoSpaceDN w:val="0"/>
                              <w:adjustRightInd w:val="0"/>
                              <w:jc w:val="both"/>
                              <w:rPr>
                                <w:rFonts w:ascii="Univers Next Pro" w:hAnsi="Univers Next Pro" w:cs="Arial"/>
                                <w:sz w:val="22"/>
                                <w:szCs w:val="22"/>
                              </w:rPr>
                            </w:pPr>
                            <w:r w:rsidRPr="00522839">
                              <w:rPr>
                                <w:rFonts w:ascii="Univers Next Pro" w:hAnsi="Univers Next Pro" w:cs="Arial"/>
                                <w:b/>
                                <w:i/>
                                <w:sz w:val="22"/>
                                <w:szCs w:val="22"/>
                              </w:rPr>
                              <w:t>To calculate the supplementation rate: 12 ÷ 60 x 100 = 20%</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33D7A230" id="_x0000_t202" coordsize="21600,21600" o:spt="202" path="m,l,21600r21600,l21600,xe">
                <v:stroke joinstyle="miter"/>
                <v:path gradientshapeok="t" o:connecttype="rect"/>
              </v:shapetype>
              <v:shape id="Text Box 2" o:spid="_x0000_s1026" type="#_x0000_t202" style="position:absolute;margin-left:-11pt;margin-top:4.9pt;width:489pt;height:129.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" strokecolor="#00aeef [3213]" strokeweight="2.25pt">
                <v:stroke dashstyle="dash"/>
                <v:textbox>
                  <w:txbxContent>
                    <w:p w14:paraId="09CFBB0E" w14:textId="76C47B98" w:rsidR="00522839" w:rsidRPr="00522839" w:rsidRDefault="00522839" w:rsidP="00522839">
                      <w:pPr>
                        <w:autoSpaceDE w:val="0"/>
                        <w:autoSpaceDN w:val="0"/>
                        <w:adjustRightInd w:val="0"/>
                        <w:jc w:val="both"/>
                        <w:rPr>
                          <w:rFonts w:ascii="Univers Next Pro" w:hAnsi="Univers Next Pro" w:cs="Arial"/>
                          <w:sz w:val="22"/>
                          <w:szCs w:val="22"/>
                        </w:rPr>
                      </w:pPr>
                      <w:r w:rsidRPr="00522839">
                        <w:rPr>
                          <w:rFonts w:ascii="Univers Next Pro" w:hAnsi="Univers Next Pro" w:cs="Arial"/>
                          <w:sz w:val="22"/>
                          <w:szCs w:val="22"/>
                        </w:rPr>
                        <w:t xml:space="preserve">If over a </w:t>
                      </w:r>
                      <w:r w:rsidRPr="00522839">
                        <w:rPr>
                          <w:rFonts w:ascii="Univers Next Pro" w:hAnsi="Univers Next Pro" w:cs="Arial"/>
                          <w:b/>
                          <w:sz w:val="22"/>
                          <w:szCs w:val="22"/>
                        </w:rPr>
                        <w:t>3</w:t>
                      </w:r>
                      <w:r w:rsidR="00F01EAF">
                        <w:rPr>
                          <w:rFonts w:ascii="Univers Next Pro" w:hAnsi="Univers Next Pro" w:cs="Arial"/>
                          <w:b/>
                          <w:sz w:val="22"/>
                          <w:szCs w:val="22"/>
                        </w:rPr>
                        <w:t>-</w:t>
                      </w:r>
                      <w:r w:rsidRPr="00522839">
                        <w:rPr>
                          <w:rFonts w:ascii="Univers Next Pro" w:hAnsi="Univers Next Pro" w:cs="Arial"/>
                          <w:b/>
                          <w:sz w:val="22"/>
                          <w:szCs w:val="22"/>
                        </w:rPr>
                        <w:t>month</w:t>
                      </w:r>
                      <w:r w:rsidRPr="00522839">
                        <w:rPr>
                          <w:rFonts w:ascii="Univers Next Pro" w:hAnsi="Univers Next Pro" w:cs="Arial"/>
                          <w:sz w:val="22"/>
                          <w:szCs w:val="22"/>
                        </w:rPr>
                        <w:t xml:space="preserve"> period:</w:t>
                      </w:r>
                    </w:p>
                    <w:p w14:paraId="593DD2A1" w14:textId="62F5DCD7" w:rsidR="0039240E" w:rsidRPr="00522839" w:rsidRDefault="00522839" w:rsidP="00522839">
                      <w:pPr>
                        <w:autoSpaceDE w:val="0"/>
                        <w:autoSpaceDN w:val="0"/>
                        <w:adjustRightInd w:val="0"/>
                        <w:spacing w:after="0" w:line="240" w:lineRule="auto"/>
                        <w:jc w:val="both"/>
                        <w:rPr>
                          <w:rFonts w:ascii="Univers Next Pro" w:hAnsi="Univers Next Pro" w:cs="Arial"/>
                          <w:sz w:val="22"/>
                          <w:szCs w:val="22"/>
                        </w:rPr>
                      </w:pPr>
                      <w:r w:rsidRPr="00522839">
                        <w:rPr>
                          <w:rFonts w:ascii="Univers Next Pro" w:hAnsi="Univers Next Pro" w:cs="Arial"/>
                          <w:b/>
                          <w:sz w:val="22"/>
                          <w:szCs w:val="22"/>
                        </w:rPr>
                        <w:t>30</w:t>
                      </w:r>
                      <w:r w:rsidRPr="00522839">
                        <w:rPr>
                          <w:rFonts w:ascii="Univers Next Pro" w:hAnsi="Univers Next Pro" w:cs="Arial"/>
                          <w:sz w:val="22"/>
                          <w:szCs w:val="22"/>
                        </w:rPr>
                        <w:t xml:space="preserve"> mothers are interviewed </w:t>
                      </w:r>
                      <w:r w:rsidR="00F01EAF">
                        <w:rPr>
                          <w:rFonts w:ascii="Univers Next Pro" w:hAnsi="Univers Next Pro" w:cs="Arial"/>
                          <w:sz w:val="22"/>
                          <w:szCs w:val="22"/>
                        </w:rPr>
                        <w:t>and</w:t>
                      </w:r>
                      <w:r w:rsidR="0039240E" w:rsidRPr="00522839">
                        <w:rPr>
                          <w:rFonts w:ascii="Univers Next Pro" w:hAnsi="Univers Next Pro" w:cs="Arial"/>
                          <w:sz w:val="22"/>
                          <w:szCs w:val="22"/>
                        </w:rPr>
                        <w:t xml:space="preserve"> </w:t>
                      </w:r>
                      <w:r w:rsidRPr="00522839">
                        <w:rPr>
                          <w:rFonts w:ascii="Univers Next Pro" w:hAnsi="Univers Next Pro" w:cs="Arial"/>
                          <w:sz w:val="22"/>
                          <w:szCs w:val="22"/>
                        </w:rPr>
                        <w:t xml:space="preserve">5 </w:t>
                      </w:r>
                      <w:r w:rsidR="00F01EAF">
                        <w:rPr>
                          <w:rFonts w:ascii="Univers Next Pro" w:hAnsi="Univers Next Pro" w:cs="Arial"/>
                          <w:sz w:val="22"/>
                          <w:szCs w:val="22"/>
                        </w:rPr>
                        <w:t>report</w:t>
                      </w:r>
                      <w:r w:rsidRPr="00522839">
                        <w:rPr>
                          <w:rFonts w:ascii="Univers Next Pro" w:hAnsi="Univers Next Pro" w:cs="Arial"/>
                          <w:sz w:val="22"/>
                          <w:szCs w:val="22"/>
                        </w:rPr>
                        <w:t xml:space="preserve"> that their baby has received a supplement</w:t>
                      </w:r>
                      <w:r w:rsidR="00EF0B80">
                        <w:rPr>
                          <w:rFonts w:ascii="Univers Next Pro" w:hAnsi="Univers Next Pro" w:cs="Arial"/>
                          <w:sz w:val="22"/>
                          <w:szCs w:val="22"/>
                        </w:rPr>
                        <w:t>,</w:t>
                      </w:r>
                      <w:r w:rsidRPr="00522839">
                        <w:rPr>
                          <w:rFonts w:ascii="Univers Next Pro" w:hAnsi="Univers Next Pro" w:cs="Arial"/>
                          <w:sz w:val="22"/>
                          <w:szCs w:val="22"/>
                        </w:rPr>
                        <w:t xml:space="preserve"> and </w:t>
                      </w:r>
                    </w:p>
                    <w:p w14:paraId="37079F97" w14:textId="1DA7232B" w:rsidR="00522839" w:rsidRPr="00522839" w:rsidRDefault="00522839" w:rsidP="00522839">
                      <w:pPr>
                        <w:autoSpaceDE w:val="0"/>
                        <w:autoSpaceDN w:val="0"/>
                        <w:adjustRightInd w:val="0"/>
                        <w:spacing w:after="0" w:line="240" w:lineRule="auto"/>
                        <w:jc w:val="both"/>
                        <w:rPr>
                          <w:rFonts w:ascii="Univers Next Pro" w:hAnsi="Univers Next Pro" w:cs="Arial"/>
                          <w:sz w:val="22"/>
                          <w:szCs w:val="22"/>
                        </w:rPr>
                      </w:pPr>
                      <w:r w:rsidRPr="00522839">
                        <w:rPr>
                          <w:rFonts w:ascii="Univers Next Pro" w:hAnsi="Univers Next Pro" w:cs="Arial"/>
                          <w:b/>
                          <w:sz w:val="22"/>
                          <w:szCs w:val="22"/>
                        </w:rPr>
                        <w:t>30</w:t>
                      </w:r>
                      <w:r w:rsidRPr="00522839">
                        <w:rPr>
                          <w:rFonts w:ascii="Univers Next Pro" w:hAnsi="Univers Next Pro" w:cs="Arial"/>
                          <w:sz w:val="22"/>
                          <w:szCs w:val="22"/>
                        </w:rPr>
                        <w:t xml:space="preserve"> sets of records are reviewed and a further 7 supplements are identified</w:t>
                      </w:r>
                      <w:r w:rsidR="00EF0B80">
                        <w:rPr>
                          <w:rFonts w:ascii="Univers Next Pro" w:hAnsi="Univers Next Pro" w:cs="Arial"/>
                          <w:sz w:val="22"/>
                          <w:szCs w:val="22"/>
                        </w:rPr>
                        <w:t xml:space="preserve"> </w:t>
                      </w:r>
                      <w:r w:rsidR="000B6DFB">
                        <w:rPr>
                          <w:rFonts w:ascii="Univers Next Pro" w:hAnsi="Univers Next Pro" w:cs="Arial"/>
                          <w:sz w:val="22"/>
                          <w:szCs w:val="22"/>
                        </w:rPr>
                        <w:t xml:space="preserve"> </w:t>
                      </w:r>
                    </w:p>
                    <w:p w14:paraId="3A8235E7" w14:textId="77777777" w:rsidR="00522839" w:rsidRPr="00522839" w:rsidRDefault="00522839" w:rsidP="00522839">
                      <w:pPr>
                        <w:autoSpaceDE w:val="0"/>
                        <w:autoSpaceDN w:val="0"/>
                        <w:adjustRightInd w:val="0"/>
                        <w:jc w:val="both"/>
                        <w:rPr>
                          <w:rFonts w:ascii="Univers Next Pro" w:hAnsi="Univers Next Pro" w:cs="Arial"/>
                          <w:i/>
                          <w:sz w:val="22"/>
                          <w:szCs w:val="22"/>
                        </w:rPr>
                      </w:pPr>
                      <w:r>
                        <w:rPr>
                          <w:rFonts w:ascii="Univers Next Pro" w:hAnsi="Univers Next Pro" w:cs="Arial"/>
                          <w:sz w:val="22"/>
                          <w:szCs w:val="22"/>
                        </w:rPr>
                        <w:br/>
                        <w:t>T</w:t>
                      </w:r>
                      <w:r w:rsidRPr="00522839">
                        <w:rPr>
                          <w:rFonts w:ascii="Univers Next Pro" w:hAnsi="Univers Next Pro" w:cs="Arial"/>
                          <w:sz w:val="22"/>
                          <w:szCs w:val="22"/>
                        </w:rPr>
                        <w:t xml:space="preserve">hat means that there are </w:t>
                      </w:r>
                      <w:r w:rsidRPr="00522839">
                        <w:rPr>
                          <w:rFonts w:ascii="Univers Next Pro" w:hAnsi="Univers Next Pro" w:cs="Arial"/>
                          <w:b/>
                          <w:sz w:val="22"/>
                          <w:szCs w:val="22"/>
                        </w:rPr>
                        <w:t>12</w:t>
                      </w:r>
                      <w:r w:rsidRPr="00522839">
                        <w:rPr>
                          <w:rFonts w:ascii="Univers Next Pro" w:hAnsi="Univers Next Pro" w:cs="Arial"/>
                          <w:sz w:val="22"/>
                          <w:szCs w:val="22"/>
                        </w:rPr>
                        <w:t xml:space="preserve"> babies out of </w:t>
                      </w:r>
                      <w:r w:rsidRPr="00522839">
                        <w:rPr>
                          <w:rFonts w:ascii="Univers Next Pro" w:hAnsi="Univers Next Pro" w:cs="Arial"/>
                          <w:b/>
                          <w:sz w:val="22"/>
                          <w:szCs w:val="22"/>
                        </w:rPr>
                        <w:t>60</w:t>
                      </w:r>
                      <w:r w:rsidRPr="00522839">
                        <w:rPr>
                          <w:rFonts w:ascii="Univers Next Pro" w:hAnsi="Univers Next Pro" w:cs="Arial"/>
                          <w:sz w:val="22"/>
                          <w:szCs w:val="22"/>
                        </w:rPr>
                        <w:t xml:space="preserve"> who have received a supplement</w:t>
                      </w:r>
                      <w:r w:rsidRPr="00522839">
                        <w:rPr>
                          <w:rFonts w:ascii="Univers Next Pro" w:hAnsi="Univers Next Pro" w:cs="Arial"/>
                          <w:i/>
                          <w:sz w:val="22"/>
                          <w:szCs w:val="22"/>
                        </w:rPr>
                        <w:t xml:space="preserve">. </w:t>
                      </w:r>
                    </w:p>
                    <w:p w14:paraId="305AC040" w14:textId="77777777" w:rsidR="00522839" w:rsidRPr="00522839" w:rsidRDefault="00522839" w:rsidP="00522839">
                      <w:pPr>
                        <w:autoSpaceDE w:val="0"/>
                        <w:autoSpaceDN w:val="0"/>
                        <w:adjustRightInd w:val="0"/>
                        <w:jc w:val="both"/>
                        <w:rPr>
                          <w:rFonts w:ascii="Univers Next Pro" w:hAnsi="Univers Next Pro" w:cs="Arial"/>
                          <w:sz w:val="22"/>
                          <w:szCs w:val="22"/>
                        </w:rPr>
                      </w:pPr>
                      <w:r w:rsidRPr="00522839">
                        <w:rPr>
                          <w:rFonts w:ascii="Univers Next Pro" w:hAnsi="Univers Next Pro" w:cs="Arial"/>
                          <w:b/>
                          <w:i/>
                          <w:sz w:val="22"/>
                          <w:szCs w:val="22"/>
                        </w:rPr>
                        <w:t>To calculate the supplementation rate: 12 ÷ 60 x 100 = 20%</w:t>
                      </w:r>
                    </w:p>
                  </w:txbxContent>
                </v:textbox>
              </v:shape>
            </w:pict>
          </mc:Fallback>
        </mc:AlternateContent>
      </w:r>
    </w:p>
    <w:p w14:paraId="0DA3EDDC" w14:textId="77777777" w:rsidR="00522839" w:rsidRPr="00C878DB" w:rsidRDefault="00522839" w:rsidP="00156DD9">
      <w:pPr>
        <w:autoSpaceDE w:val="0"/>
        <w:autoSpaceDN w:val="0"/>
        <w:adjustRightInd w:val="0"/>
        <w:spacing w:before="120"/>
        <w:rPr>
          <w:rFonts w:ascii="Arial" w:hAnsi="Arial" w:cs="Arial"/>
          <w:sz w:val="22"/>
          <w:szCs w:val="22"/>
        </w:rPr>
      </w:pPr>
    </w:p>
    <w:p w14:paraId="64E8C9CA" w14:textId="77777777" w:rsidR="00522839" w:rsidRPr="00C878DB" w:rsidRDefault="00522839" w:rsidP="00156DD9">
      <w:pPr>
        <w:autoSpaceDE w:val="0"/>
        <w:autoSpaceDN w:val="0"/>
        <w:adjustRightInd w:val="0"/>
        <w:spacing w:before="120"/>
        <w:rPr>
          <w:rFonts w:ascii="Arial" w:hAnsi="Arial" w:cs="Arial"/>
          <w:sz w:val="22"/>
          <w:szCs w:val="22"/>
        </w:rPr>
      </w:pPr>
    </w:p>
    <w:p w14:paraId="5192456A" w14:textId="77777777" w:rsidR="00522839" w:rsidRPr="00C878DB" w:rsidRDefault="00522839" w:rsidP="00156DD9">
      <w:pPr>
        <w:autoSpaceDE w:val="0"/>
        <w:autoSpaceDN w:val="0"/>
        <w:adjustRightInd w:val="0"/>
        <w:spacing w:before="120"/>
        <w:rPr>
          <w:rFonts w:ascii="Arial" w:hAnsi="Arial" w:cs="Arial"/>
          <w:sz w:val="22"/>
          <w:szCs w:val="22"/>
        </w:rPr>
      </w:pPr>
    </w:p>
    <w:p w14:paraId="737DD716" w14:textId="77777777" w:rsidR="00522839" w:rsidRPr="00C878DB" w:rsidRDefault="00522839" w:rsidP="00156DD9">
      <w:pPr>
        <w:autoSpaceDE w:val="0"/>
        <w:autoSpaceDN w:val="0"/>
        <w:adjustRightInd w:val="0"/>
        <w:spacing w:before="120"/>
        <w:rPr>
          <w:rFonts w:ascii="Arial" w:hAnsi="Arial" w:cs="Arial"/>
          <w:sz w:val="22"/>
          <w:szCs w:val="22"/>
        </w:rPr>
      </w:pPr>
    </w:p>
    <w:p w14:paraId="3DB15031" w14:textId="77777777" w:rsidR="00522839" w:rsidRPr="00C878DB" w:rsidRDefault="00522839" w:rsidP="00156DD9">
      <w:pPr>
        <w:autoSpaceDE w:val="0"/>
        <w:autoSpaceDN w:val="0"/>
        <w:adjustRightInd w:val="0"/>
        <w:spacing w:before="120"/>
        <w:rPr>
          <w:rFonts w:ascii="Arial" w:hAnsi="Arial" w:cs="Arial"/>
          <w:sz w:val="22"/>
          <w:szCs w:val="22"/>
        </w:rPr>
      </w:pPr>
    </w:p>
    <w:p w14:paraId="565E428A" w14:textId="77777777" w:rsidR="00522839" w:rsidRPr="00C878DB" w:rsidRDefault="00522839" w:rsidP="00156DD9">
      <w:pPr>
        <w:autoSpaceDE w:val="0"/>
        <w:autoSpaceDN w:val="0"/>
        <w:adjustRightInd w:val="0"/>
        <w:spacing w:before="120"/>
        <w:rPr>
          <w:rFonts w:ascii="Arial" w:hAnsi="Arial" w:cs="Arial"/>
          <w:sz w:val="22"/>
          <w:szCs w:val="22"/>
        </w:rPr>
      </w:pPr>
    </w:p>
    <w:p w14:paraId="792B80B2" w14:textId="77777777" w:rsidR="007D4676" w:rsidRPr="00C878DB" w:rsidRDefault="007D4676" w:rsidP="00156DD9">
      <w:pPr>
        <w:autoSpaceDE w:val="0"/>
        <w:autoSpaceDN w:val="0"/>
        <w:adjustRightInd w:val="0"/>
        <w:spacing w:before="120"/>
        <w:rPr>
          <w:rFonts w:ascii="Arial" w:hAnsi="Arial" w:cs="Arial"/>
          <w:sz w:val="10"/>
          <w:szCs w:val="10"/>
        </w:rPr>
      </w:pPr>
    </w:p>
    <w:p w14:paraId="14F52155" w14:textId="77777777" w:rsidR="007D4676" w:rsidRPr="00C878DB" w:rsidRDefault="007D4676" w:rsidP="00156DD9">
      <w:pPr>
        <w:autoSpaceDE w:val="0"/>
        <w:autoSpaceDN w:val="0"/>
        <w:adjustRightInd w:val="0"/>
        <w:spacing w:before="120" w:line="276" w:lineRule="auto"/>
        <w:rPr>
          <w:rFonts w:ascii="Arial" w:hAnsi="Arial" w:cs="Arial"/>
          <w:sz w:val="22"/>
          <w:szCs w:val="22"/>
        </w:rPr>
      </w:pPr>
      <w:r w:rsidRPr="00C878DB">
        <w:rPr>
          <w:rFonts w:ascii="Arial" w:hAnsi="Arial" w:cs="Arial"/>
          <w:sz w:val="22"/>
          <w:szCs w:val="22"/>
        </w:rPr>
        <w:t xml:space="preserve">If the supplementation rate is calculated regularly, you will be able to see easily whether the rates are improving over time </w:t>
      </w:r>
      <w:proofErr w:type="gramStart"/>
      <w:r w:rsidRPr="00C878DB">
        <w:rPr>
          <w:rFonts w:ascii="Arial" w:hAnsi="Arial" w:cs="Arial"/>
          <w:sz w:val="22"/>
          <w:szCs w:val="22"/>
        </w:rPr>
        <w:t>as a result of</w:t>
      </w:r>
      <w:proofErr w:type="gramEnd"/>
      <w:r w:rsidRPr="00C878DB">
        <w:rPr>
          <w:rFonts w:ascii="Arial" w:hAnsi="Arial" w:cs="Arial"/>
          <w:sz w:val="22"/>
          <w:szCs w:val="22"/>
        </w:rPr>
        <w:t xml:space="preserve"> staff training and improvements in care. </w:t>
      </w:r>
    </w:p>
    <w:p w14:paraId="2975CE89" w14:textId="77777777" w:rsidR="000B6DFB" w:rsidRPr="00C878DB" w:rsidRDefault="000B6DFB" w:rsidP="00156DD9">
      <w:pPr>
        <w:autoSpaceDE w:val="0"/>
        <w:autoSpaceDN w:val="0"/>
        <w:adjustRightInd w:val="0"/>
        <w:spacing w:before="120" w:line="276" w:lineRule="auto"/>
        <w:rPr>
          <w:rFonts w:ascii="Arial" w:hAnsi="Arial" w:cs="Arial"/>
          <w:sz w:val="10"/>
          <w:szCs w:val="10"/>
        </w:rPr>
      </w:pPr>
    </w:p>
    <w:p w14:paraId="45BDD9E3" w14:textId="77777777" w:rsidR="00522839" w:rsidRPr="00C878DB" w:rsidRDefault="00522839" w:rsidP="00156DD9">
      <w:pPr>
        <w:autoSpaceDE w:val="0"/>
        <w:autoSpaceDN w:val="0"/>
        <w:adjustRightInd w:val="0"/>
        <w:spacing w:before="120" w:line="276" w:lineRule="auto"/>
        <w:rPr>
          <w:rFonts w:ascii="Arial" w:hAnsi="Arial" w:cs="Arial"/>
          <w:b/>
          <w:sz w:val="22"/>
          <w:szCs w:val="22"/>
        </w:rPr>
      </w:pPr>
      <w:r w:rsidRPr="00C878DB">
        <w:rPr>
          <w:rFonts w:ascii="Arial" w:hAnsi="Arial" w:cs="Arial"/>
          <w:b/>
          <w:sz w:val="22"/>
          <w:szCs w:val="22"/>
        </w:rPr>
        <w:t>Assessment</w:t>
      </w:r>
    </w:p>
    <w:p w14:paraId="1F5CB69A" w14:textId="4A56C9D2" w:rsidR="00522839" w:rsidRPr="00C878DB" w:rsidRDefault="001243B9" w:rsidP="00156DD9">
      <w:pPr>
        <w:autoSpaceDE w:val="0"/>
        <w:autoSpaceDN w:val="0"/>
        <w:adjustRightInd w:val="0"/>
        <w:spacing w:before="120" w:line="276" w:lineRule="auto"/>
        <w:rPr>
          <w:rFonts w:ascii="Arial" w:hAnsi="Arial" w:cs="Arial"/>
          <w:sz w:val="22"/>
          <w:szCs w:val="22"/>
        </w:rPr>
      </w:pPr>
      <w:r w:rsidRPr="00C878DB">
        <w:rPr>
          <w:rFonts w:ascii="Arial" w:hAnsi="Arial" w:cs="Arial"/>
          <w:sz w:val="22"/>
          <w:szCs w:val="22"/>
        </w:rPr>
        <w:t xml:space="preserve">You will be asked </w:t>
      </w:r>
      <w:r w:rsidR="00522839" w:rsidRPr="00C878DB">
        <w:rPr>
          <w:rFonts w:ascii="Arial" w:hAnsi="Arial" w:cs="Arial"/>
          <w:sz w:val="22"/>
          <w:szCs w:val="22"/>
        </w:rPr>
        <w:t xml:space="preserve">to provide the following information at Stage 3 and re-assessments: </w:t>
      </w:r>
    </w:p>
    <w:p w14:paraId="42D60351" w14:textId="77777777" w:rsidR="00522839" w:rsidRPr="00C878DB" w:rsidRDefault="00522839" w:rsidP="00845268">
      <w:pPr>
        <w:pStyle w:val="ListParagraph"/>
        <w:rPr>
          <w:rFonts w:ascii="Arial" w:hAnsi="Arial" w:cs="Arial"/>
        </w:rPr>
      </w:pPr>
      <w:r w:rsidRPr="00C878DB">
        <w:rPr>
          <w:rFonts w:ascii="Arial" w:hAnsi="Arial" w:cs="Arial"/>
        </w:rPr>
        <w:t xml:space="preserve">Additional information about local factors that could affect supplementation rates (e.g. staffing levels, local demographics </w:t>
      </w:r>
      <w:r w:rsidR="007D4676" w:rsidRPr="00C878DB">
        <w:rPr>
          <w:rFonts w:ascii="Arial" w:hAnsi="Arial" w:cs="Arial"/>
        </w:rPr>
        <w:t>etc.</w:t>
      </w:r>
      <w:r w:rsidRPr="00C878DB">
        <w:rPr>
          <w:rFonts w:ascii="Arial" w:hAnsi="Arial" w:cs="Arial"/>
        </w:rPr>
        <w:t>)</w:t>
      </w:r>
    </w:p>
    <w:p w14:paraId="274A1E4F" w14:textId="7E8947FD" w:rsidR="00522839" w:rsidRPr="00C878DB" w:rsidRDefault="00522839" w:rsidP="00845268">
      <w:pPr>
        <w:pStyle w:val="ListParagraph"/>
        <w:rPr>
          <w:rFonts w:ascii="Arial" w:hAnsi="Arial" w:cs="Arial"/>
        </w:rPr>
      </w:pPr>
      <w:r w:rsidRPr="00C878DB">
        <w:rPr>
          <w:rFonts w:ascii="Arial" w:hAnsi="Arial" w:cs="Arial"/>
        </w:rPr>
        <w:t xml:space="preserve">Internal audit data and action plans </w:t>
      </w:r>
      <w:r w:rsidR="000B6DFB" w:rsidRPr="00C878DB">
        <w:rPr>
          <w:rFonts w:ascii="Arial" w:hAnsi="Arial" w:cs="Arial"/>
        </w:rPr>
        <w:t xml:space="preserve">– </w:t>
      </w:r>
      <w:r w:rsidRPr="00C878DB">
        <w:rPr>
          <w:rFonts w:ascii="Arial" w:hAnsi="Arial" w:cs="Arial"/>
        </w:rPr>
        <w:t>see above.</w:t>
      </w:r>
    </w:p>
    <w:p w14:paraId="4DD3727A" w14:textId="77777777" w:rsidR="000B6DFB" w:rsidRPr="00C878DB" w:rsidRDefault="000B6DFB" w:rsidP="00156DD9">
      <w:pPr>
        <w:autoSpaceDE w:val="0"/>
        <w:autoSpaceDN w:val="0"/>
        <w:adjustRightInd w:val="0"/>
        <w:spacing w:before="120" w:line="276" w:lineRule="auto"/>
        <w:rPr>
          <w:rFonts w:ascii="Arial" w:hAnsi="Arial" w:cs="Arial"/>
          <w:sz w:val="10"/>
          <w:szCs w:val="10"/>
        </w:rPr>
      </w:pPr>
    </w:p>
    <w:p w14:paraId="0B8C179E" w14:textId="77777777" w:rsidR="00522839" w:rsidRPr="00C878DB" w:rsidRDefault="00522839" w:rsidP="00156DD9">
      <w:pPr>
        <w:autoSpaceDE w:val="0"/>
        <w:autoSpaceDN w:val="0"/>
        <w:adjustRightInd w:val="0"/>
        <w:spacing w:before="120" w:line="276" w:lineRule="auto"/>
        <w:rPr>
          <w:rFonts w:ascii="Arial" w:hAnsi="Arial" w:cs="Arial"/>
          <w:b/>
          <w:sz w:val="22"/>
          <w:szCs w:val="22"/>
        </w:rPr>
      </w:pPr>
      <w:r w:rsidRPr="00C878DB">
        <w:rPr>
          <w:rFonts w:ascii="Arial" w:hAnsi="Arial" w:cs="Arial"/>
          <w:b/>
          <w:sz w:val="22"/>
          <w:szCs w:val="22"/>
        </w:rPr>
        <w:t>Notes</w:t>
      </w:r>
    </w:p>
    <w:p w14:paraId="1872BC1A" w14:textId="7C1AC142" w:rsidR="00522839" w:rsidRPr="00C878DB" w:rsidRDefault="00522839" w:rsidP="00845268">
      <w:pPr>
        <w:pStyle w:val="ListParagraph"/>
        <w:rPr>
          <w:rFonts w:ascii="Arial" w:hAnsi="Arial" w:cs="Arial"/>
        </w:rPr>
      </w:pPr>
      <w:r w:rsidRPr="44AF0792">
        <w:rPr>
          <w:rFonts w:ascii="Arial" w:hAnsi="Arial" w:cs="Arial"/>
        </w:rPr>
        <w:t>Some facilities have mechanisms in place to allow them to audit all supplements given to breastfed babies and this is done continuously. If this is the case in your facility, then we recommend that you continue with your current audit system as this is more robust than the</w:t>
      </w:r>
      <w:r w:rsidR="00E0313F">
        <w:rPr>
          <w:rFonts w:ascii="Arial" w:hAnsi="Arial" w:cs="Arial"/>
        </w:rPr>
        <w:t xml:space="preserve"> intermittent audits </w:t>
      </w:r>
      <w:r w:rsidRPr="44AF0792">
        <w:rPr>
          <w:rFonts w:ascii="Arial" w:hAnsi="Arial" w:cs="Arial"/>
        </w:rPr>
        <w:t xml:space="preserve">suggested above. </w:t>
      </w:r>
    </w:p>
    <w:p w14:paraId="04A6F1AA" w14:textId="43A969A8" w:rsidR="00522839" w:rsidRPr="00C878DB" w:rsidRDefault="00522839" w:rsidP="00845268">
      <w:pPr>
        <w:pStyle w:val="ListParagraph"/>
        <w:rPr>
          <w:rFonts w:ascii="Arial" w:hAnsi="Arial" w:cs="Arial"/>
        </w:rPr>
      </w:pPr>
      <w:r w:rsidRPr="00C878DB">
        <w:rPr>
          <w:rFonts w:ascii="Arial" w:hAnsi="Arial" w:cs="Arial"/>
        </w:rPr>
        <w:t xml:space="preserve">You can use the supplement </w:t>
      </w:r>
      <w:r w:rsidR="007D4676" w:rsidRPr="00C878DB">
        <w:rPr>
          <w:rFonts w:ascii="Arial" w:hAnsi="Arial" w:cs="Arial"/>
        </w:rPr>
        <w:t>details</w:t>
      </w:r>
      <w:r w:rsidRPr="00C878DB">
        <w:rPr>
          <w:rFonts w:ascii="Arial" w:hAnsi="Arial" w:cs="Arial"/>
        </w:rPr>
        <w:t xml:space="preserve"> forms </w:t>
      </w:r>
      <w:r w:rsidR="007D4676" w:rsidRPr="00C878DB">
        <w:rPr>
          <w:rFonts w:ascii="Arial" w:hAnsi="Arial" w:cs="Arial"/>
        </w:rPr>
        <w:t xml:space="preserve">(below) </w:t>
      </w:r>
      <w:r w:rsidRPr="00C878DB">
        <w:rPr>
          <w:rFonts w:ascii="Arial" w:hAnsi="Arial" w:cs="Arial"/>
        </w:rPr>
        <w:t xml:space="preserve">as a replacement for the intermittent supplement audit form (audit tool) if you wish or can transfer information from the intermittent form to this form. </w:t>
      </w:r>
    </w:p>
    <w:p w14:paraId="3F7956AE" w14:textId="0040631D" w:rsidR="00F947C6" w:rsidRDefault="00522839" w:rsidP="00C878DB">
      <w:pPr>
        <w:pStyle w:val="ListParagraph"/>
        <w:autoSpaceDE w:val="0"/>
        <w:autoSpaceDN w:val="0"/>
        <w:adjustRightInd w:val="0"/>
        <w:spacing w:before="120"/>
        <w:rPr>
          <w:rFonts w:ascii="Arial" w:hAnsi="Arial" w:cs="Arial"/>
        </w:rPr>
      </w:pPr>
      <w:r w:rsidRPr="44AF0792">
        <w:rPr>
          <w:rFonts w:ascii="Arial" w:hAnsi="Arial" w:cs="Arial"/>
        </w:rPr>
        <w:t xml:space="preserve">It is important to assess the care given by the community midwife, especially in facilities where </w:t>
      </w:r>
      <w:r w:rsidR="001243B9" w:rsidRPr="44AF0792">
        <w:rPr>
          <w:rFonts w:ascii="Arial" w:hAnsi="Arial" w:cs="Arial"/>
        </w:rPr>
        <w:t xml:space="preserve">hospital </w:t>
      </w:r>
      <w:r w:rsidRPr="44AF0792">
        <w:rPr>
          <w:rFonts w:ascii="Arial" w:hAnsi="Arial" w:cs="Arial"/>
        </w:rPr>
        <w:t xml:space="preserve">stays are very short. </w:t>
      </w:r>
      <w:r w:rsidR="66F829E1" w:rsidRPr="44AF0792">
        <w:rPr>
          <w:rFonts w:ascii="Arial" w:hAnsi="Arial" w:cs="Arial"/>
        </w:rPr>
        <w:t>Therefore,</w:t>
      </w:r>
      <w:r w:rsidRPr="44AF0792">
        <w:rPr>
          <w:rFonts w:ascii="Arial" w:hAnsi="Arial" w:cs="Arial"/>
        </w:rPr>
        <w:t xml:space="preserve"> we recommend that you include audits of mothers who have gone home related to the care given during the first </w:t>
      </w:r>
      <w:r w:rsidR="000B6DFB" w:rsidRPr="44AF0792">
        <w:rPr>
          <w:rFonts w:ascii="Arial" w:hAnsi="Arial" w:cs="Arial"/>
        </w:rPr>
        <w:t>ten</w:t>
      </w:r>
      <w:r w:rsidRPr="44AF0792">
        <w:rPr>
          <w:rFonts w:ascii="Arial" w:hAnsi="Arial" w:cs="Arial"/>
        </w:rPr>
        <w:t xml:space="preserve"> days of their baby’s life.</w:t>
      </w:r>
      <w:r w:rsidR="00521DA1">
        <w:rPr>
          <w:rFonts w:ascii="Arial" w:hAnsi="Arial" w:cs="Arial"/>
        </w:rPr>
        <w:t xml:space="preserve"> For example, a mother giving </w:t>
      </w:r>
      <w:r w:rsidR="00555A67">
        <w:rPr>
          <w:rFonts w:ascii="Arial" w:hAnsi="Arial" w:cs="Arial"/>
        </w:rPr>
        <w:t>f</w:t>
      </w:r>
      <w:r w:rsidR="00521DA1">
        <w:rPr>
          <w:rFonts w:ascii="Arial" w:hAnsi="Arial" w:cs="Arial"/>
        </w:rPr>
        <w:t xml:space="preserve">ormula milk under the guidance of the community midwife when weight gain is </w:t>
      </w:r>
      <w:r w:rsidR="00555A67">
        <w:rPr>
          <w:rFonts w:ascii="Arial" w:hAnsi="Arial" w:cs="Arial"/>
        </w:rPr>
        <w:t xml:space="preserve">an issue, assuming effective care would be a clinically indicated supplement. </w:t>
      </w:r>
      <w:r w:rsidRPr="44AF0792">
        <w:rPr>
          <w:rFonts w:ascii="Arial" w:hAnsi="Arial" w:cs="Arial"/>
        </w:rPr>
        <w:t xml:space="preserve"> It should be noted that</w:t>
      </w:r>
      <w:r w:rsidR="000B6DFB" w:rsidRPr="44AF0792">
        <w:rPr>
          <w:rFonts w:ascii="Arial" w:hAnsi="Arial" w:cs="Arial"/>
        </w:rPr>
        <w:t>,</w:t>
      </w:r>
      <w:r w:rsidRPr="44AF0792">
        <w:rPr>
          <w:rFonts w:ascii="Arial" w:hAnsi="Arial" w:cs="Arial"/>
        </w:rPr>
        <w:t xml:space="preserve"> once at home</w:t>
      </w:r>
      <w:r w:rsidR="000B6DFB" w:rsidRPr="44AF0792">
        <w:rPr>
          <w:rFonts w:ascii="Arial" w:hAnsi="Arial" w:cs="Arial"/>
        </w:rPr>
        <w:t>,</w:t>
      </w:r>
      <w:r w:rsidRPr="44AF0792">
        <w:rPr>
          <w:rFonts w:ascii="Arial" w:hAnsi="Arial" w:cs="Arial"/>
        </w:rPr>
        <w:t xml:space="preserve"> there can be many influences on mothers’ decision making and so it is important to make judgements related to the effect of the information and support given by the maternity services only.     </w:t>
      </w:r>
    </w:p>
    <w:p w14:paraId="2FF0008D" w14:textId="77777777" w:rsidR="005A0F92" w:rsidRDefault="0013056A" w:rsidP="005A0F92">
      <w:pPr>
        <w:pStyle w:val="ListParagraph"/>
        <w:autoSpaceDE w:val="0"/>
        <w:autoSpaceDN w:val="0"/>
        <w:adjustRightInd w:val="0"/>
        <w:spacing w:before="120"/>
        <w:rPr>
          <w:rFonts w:ascii="Arial" w:hAnsi="Arial" w:cs="Arial"/>
        </w:rPr>
      </w:pPr>
      <w:r w:rsidRPr="4F8DB2F1">
        <w:rPr>
          <w:rFonts w:ascii="Arial" w:hAnsi="Arial" w:cs="Arial"/>
        </w:rPr>
        <w:t xml:space="preserve">In many areas, there is a trend for increasing numbers of mothers to </w:t>
      </w:r>
      <w:r w:rsidR="004E1700" w:rsidRPr="4F8DB2F1">
        <w:rPr>
          <w:rFonts w:ascii="Arial" w:hAnsi="Arial" w:cs="Arial"/>
        </w:rPr>
        <w:t xml:space="preserve">mixed feed, whether this is by intention or </w:t>
      </w:r>
      <w:r w:rsidR="0096231E" w:rsidRPr="4F8DB2F1">
        <w:rPr>
          <w:rFonts w:ascii="Arial" w:hAnsi="Arial" w:cs="Arial"/>
        </w:rPr>
        <w:t xml:space="preserve">following a challenging start to breastfeeding. When auditing, the same principles </w:t>
      </w:r>
      <w:proofErr w:type="gramStart"/>
      <w:r w:rsidR="0096231E" w:rsidRPr="4F8DB2F1">
        <w:rPr>
          <w:rFonts w:ascii="Arial" w:hAnsi="Arial" w:cs="Arial"/>
        </w:rPr>
        <w:t>apply;</w:t>
      </w:r>
      <w:proofErr w:type="gramEnd"/>
      <w:r w:rsidR="0096231E" w:rsidRPr="4F8DB2F1">
        <w:rPr>
          <w:rFonts w:ascii="Arial" w:hAnsi="Arial" w:cs="Arial"/>
        </w:rPr>
        <w:t xml:space="preserve"> making sure that a conversation has taken place</w:t>
      </w:r>
      <w:r w:rsidR="00962B5C" w:rsidRPr="4F8DB2F1">
        <w:rPr>
          <w:rFonts w:ascii="Arial" w:hAnsi="Arial" w:cs="Arial"/>
        </w:rPr>
        <w:t xml:space="preserve">, ideally antenatally about the importance of exclusive breastfeeding to establish milk </w:t>
      </w:r>
      <w:r w:rsidR="00962B5C" w:rsidRPr="4F8DB2F1">
        <w:rPr>
          <w:rFonts w:ascii="Arial" w:hAnsi="Arial" w:cs="Arial"/>
        </w:rPr>
        <w:lastRenderedPageBreak/>
        <w:t xml:space="preserve">supply and </w:t>
      </w:r>
      <w:r w:rsidR="001851C3" w:rsidRPr="4F8DB2F1">
        <w:rPr>
          <w:rFonts w:ascii="Arial" w:hAnsi="Arial" w:cs="Arial"/>
        </w:rPr>
        <w:t xml:space="preserve">the health impacts of the supplements. </w:t>
      </w:r>
      <w:r w:rsidR="00F87434" w:rsidRPr="4F8DB2F1">
        <w:rPr>
          <w:rFonts w:ascii="Arial" w:hAnsi="Arial" w:cs="Arial"/>
        </w:rPr>
        <w:t xml:space="preserve">Good care would include </w:t>
      </w:r>
      <w:r w:rsidR="00FD02B7" w:rsidRPr="4F8DB2F1">
        <w:rPr>
          <w:rFonts w:ascii="Arial" w:hAnsi="Arial" w:cs="Arial"/>
        </w:rPr>
        <w:t xml:space="preserve">encouraging </w:t>
      </w:r>
      <w:r w:rsidR="00FE3A3E" w:rsidRPr="4F8DB2F1">
        <w:rPr>
          <w:rFonts w:ascii="Arial" w:hAnsi="Arial" w:cs="Arial"/>
        </w:rPr>
        <w:t xml:space="preserve">skin contact, </w:t>
      </w:r>
      <w:r w:rsidR="00FD02B7" w:rsidRPr="4F8DB2F1">
        <w:rPr>
          <w:rFonts w:ascii="Arial" w:hAnsi="Arial" w:cs="Arial"/>
        </w:rPr>
        <w:t xml:space="preserve">frequent breastfeeds/expressing </w:t>
      </w:r>
      <w:r w:rsidR="002472A1" w:rsidRPr="4F8DB2F1">
        <w:rPr>
          <w:rFonts w:ascii="Arial" w:hAnsi="Arial" w:cs="Arial"/>
        </w:rPr>
        <w:t>to maximise breastfeeding</w:t>
      </w:r>
      <w:r w:rsidR="00123DAF" w:rsidRPr="4F8DB2F1">
        <w:rPr>
          <w:rFonts w:ascii="Arial" w:hAnsi="Arial" w:cs="Arial"/>
        </w:rPr>
        <w:t xml:space="preserve"> and breastmilk</w:t>
      </w:r>
      <w:r w:rsidR="0033649F" w:rsidRPr="4F8DB2F1">
        <w:rPr>
          <w:rFonts w:ascii="Arial" w:hAnsi="Arial" w:cs="Arial"/>
        </w:rPr>
        <w:t>, suppor</w:t>
      </w:r>
      <w:r w:rsidR="00717EC3" w:rsidRPr="4F8DB2F1">
        <w:rPr>
          <w:rFonts w:ascii="Arial" w:hAnsi="Arial" w:cs="Arial"/>
        </w:rPr>
        <w:t>t with effective positioning and attachment</w:t>
      </w:r>
      <w:r w:rsidR="002329D6" w:rsidRPr="4F8DB2F1">
        <w:rPr>
          <w:rFonts w:ascii="Arial" w:hAnsi="Arial" w:cs="Arial"/>
        </w:rPr>
        <w:t xml:space="preserve">. If the conversation indicates that the mother has made a fully informed decision to mixed feed, she will also need </w:t>
      </w:r>
      <w:r w:rsidR="00FD02B7" w:rsidRPr="4F8DB2F1">
        <w:rPr>
          <w:rFonts w:ascii="Arial" w:hAnsi="Arial" w:cs="Arial"/>
        </w:rPr>
        <w:t xml:space="preserve">support with making up feeds as safely as possible and responsive feeding. </w:t>
      </w:r>
    </w:p>
    <w:p w14:paraId="4179BC2F" w14:textId="7AE14A65" w:rsidR="002329D6" w:rsidRPr="005A0F92" w:rsidRDefault="002329D6" w:rsidP="005A0F92">
      <w:pPr>
        <w:pStyle w:val="ListParagraph"/>
        <w:autoSpaceDE w:val="0"/>
        <w:autoSpaceDN w:val="0"/>
        <w:adjustRightInd w:val="0"/>
        <w:spacing w:before="120"/>
        <w:rPr>
          <w:rFonts w:ascii="Arial" w:hAnsi="Arial" w:cs="Arial"/>
        </w:rPr>
      </w:pPr>
      <w:r w:rsidRPr="005A0F92">
        <w:rPr>
          <w:rFonts w:ascii="Arial" w:hAnsi="Arial" w:cs="Arial"/>
        </w:rPr>
        <w:t xml:space="preserve">If </w:t>
      </w:r>
      <w:r w:rsidR="009948E9" w:rsidRPr="005A0F92">
        <w:rPr>
          <w:rFonts w:ascii="Arial" w:hAnsi="Arial" w:cs="Arial"/>
        </w:rPr>
        <w:t>the information and support has been given, and mixed feeding remains the goal, she could be opted out for scoring purposes. We would</w:t>
      </w:r>
      <w:r w:rsidR="005A0F92" w:rsidRPr="005A0F92">
        <w:rPr>
          <w:rFonts w:ascii="Arial" w:hAnsi="Arial" w:cs="Arial"/>
        </w:rPr>
        <w:t>,</w:t>
      </w:r>
      <w:r w:rsidR="009948E9" w:rsidRPr="005A0F92">
        <w:rPr>
          <w:rFonts w:ascii="Arial" w:hAnsi="Arial" w:cs="Arial"/>
        </w:rPr>
        <w:t xml:space="preserve"> however, encourage </w:t>
      </w:r>
      <w:r w:rsidR="00E35342" w:rsidRPr="005A0F92">
        <w:rPr>
          <w:rFonts w:ascii="Arial" w:hAnsi="Arial" w:cs="Arial"/>
        </w:rPr>
        <w:t xml:space="preserve">monitoring of mixed feeding data to help with ongoing action planning. </w:t>
      </w:r>
    </w:p>
    <w:p w14:paraId="55C8180E" w14:textId="77777777" w:rsidR="0026638D" w:rsidRDefault="0026638D" w:rsidP="0026638D">
      <w:pPr>
        <w:autoSpaceDE w:val="0"/>
        <w:autoSpaceDN w:val="0"/>
        <w:adjustRightInd w:val="0"/>
        <w:spacing w:before="120"/>
        <w:rPr>
          <w:rFonts w:ascii="Arial" w:hAnsi="Arial" w:cs="Arial"/>
        </w:rPr>
      </w:pPr>
    </w:p>
    <w:p w14:paraId="1A16923D" w14:textId="77777777" w:rsidR="0026638D" w:rsidRDefault="0026638D" w:rsidP="0026638D">
      <w:pPr>
        <w:autoSpaceDE w:val="0"/>
        <w:autoSpaceDN w:val="0"/>
        <w:adjustRightInd w:val="0"/>
        <w:spacing w:before="120"/>
        <w:rPr>
          <w:rFonts w:ascii="Arial" w:hAnsi="Arial" w:cs="Arial"/>
        </w:rPr>
      </w:pPr>
    </w:p>
    <w:p w14:paraId="18704283" w14:textId="77777777" w:rsidR="0026638D" w:rsidRDefault="0026638D" w:rsidP="0026638D">
      <w:pPr>
        <w:autoSpaceDE w:val="0"/>
        <w:autoSpaceDN w:val="0"/>
        <w:adjustRightInd w:val="0"/>
        <w:spacing w:before="120"/>
        <w:rPr>
          <w:rFonts w:ascii="Arial" w:hAnsi="Arial" w:cs="Arial"/>
        </w:rPr>
      </w:pPr>
    </w:p>
    <w:p w14:paraId="27EB57E5" w14:textId="77777777" w:rsidR="0026638D" w:rsidRDefault="0026638D" w:rsidP="0026638D">
      <w:pPr>
        <w:autoSpaceDE w:val="0"/>
        <w:autoSpaceDN w:val="0"/>
        <w:adjustRightInd w:val="0"/>
        <w:spacing w:before="120"/>
        <w:rPr>
          <w:rFonts w:ascii="Arial" w:hAnsi="Arial" w:cs="Arial"/>
        </w:rPr>
      </w:pPr>
    </w:p>
    <w:p w14:paraId="1B895C9F" w14:textId="77777777" w:rsidR="0026638D" w:rsidRDefault="0026638D" w:rsidP="0026638D">
      <w:pPr>
        <w:autoSpaceDE w:val="0"/>
        <w:autoSpaceDN w:val="0"/>
        <w:adjustRightInd w:val="0"/>
        <w:spacing w:before="120"/>
        <w:rPr>
          <w:rFonts w:ascii="Arial" w:hAnsi="Arial" w:cs="Arial"/>
        </w:rPr>
      </w:pPr>
    </w:p>
    <w:p w14:paraId="56A7B71B" w14:textId="77777777" w:rsidR="0026638D" w:rsidRDefault="0026638D" w:rsidP="0026638D">
      <w:pPr>
        <w:autoSpaceDE w:val="0"/>
        <w:autoSpaceDN w:val="0"/>
        <w:adjustRightInd w:val="0"/>
        <w:spacing w:before="120"/>
        <w:rPr>
          <w:rFonts w:ascii="Arial" w:hAnsi="Arial" w:cs="Arial"/>
        </w:rPr>
      </w:pPr>
    </w:p>
    <w:p w14:paraId="360B52CA" w14:textId="77777777" w:rsidR="0026638D" w:rsidRDefault="0026638D" w:rsidP="0026638D">
      <w:pPr>
        <w:autoSpaceDE w:val="0"/>
        <w:autoSpaceDN w:val="0"/>
        <w:adjustRightInd w:val="0"/>
        <w:spacing w:before="120"/>
        <w:rPr>
          <w:rFonts w:ascii="Arial" w:hAnsi="Arial" w:cs="Arial"/>
        </w:rPr>
      </w:pPr>
    </w:p>
    <w:p w14:paraId="5F1DC89E" w14:textId="77777777" w:rsidR="0026638D" w:rsidRDefault="0026638D" w:rsidP="0026638D">
      <w:pPr>
        <w:autoSpaceDE w:val="0"/>
        <w:autoSpaceDN w:val="0"/>
        <w:adjustRightInd w:val="0"/>
        <w:spacing w:before="120"/>
        <w:rPr>
          <w:rFonts w:ascii="Arial" w:hAnsi="Arial" w:cs="Arial"/>
        </w:rPr>
      </w:pPr>
    </w:p>
    <w:p w14:paraId="52CF690D" w14:textId="77777777" w:rsidR="0026638D" w:rsidRDefault="0026638D" w:rsidP="0026638D">
      <w:pPr>
        <w:autoSpaceDE w:val="0"/>
        <w:autoSpaceDN w:val="0"/>
        <w:adjustRightInd w:val="0"/>
        <w:spacing w:before="120"/>
        <w:rPr>
          <w:rFonts w:ascii="Arial" w:hAnsi="Arial" w:cs="Arial"/>
        </w:rPr>
      </w:pPr>
    </w:p>
    <w:p w14:paraId="7BEB7624" w14:textId="77777777" w:rsidR="0026638D" w:rsidRDefault="0026638D" w:rsidP="0026638D">
      <w:pPr>
        <w:autoSpaceDE w:val="0"/>
        <w:autoSpaceDN w:val="0"/>
        <w:adjustRightInd w:val="0"/>
        <w:spacing w:before="120"/>
        <w:rPr>
          <w:rFonts w:ascii="Arial" w:hAnsi="Arial" w:cs="Arial"/>
        </w:rPr>
      </w:pPr>
    </w:p>
    <w:p w14:paraId="334AF2C4" w14:textId="77777777" w:rsidR="0026638D" w:rsidRDefault="0026638D" w:rsidP="0026638D">
      <w:pPr>
        <w:autoSpaceDE w:val="0"/>
        <w:autoSpaceDN w:val="0"/>
        <w:adjustRightInd w:val="0"/>
        <w:spacing w:before="120"/>
        <w:rPr>
          <w:rFonts w:ascii="Arial" w:hAnsi="Arial" w:cs="Arial"/>
        </w:rPr>
      </w:pPr>
    </w:p>
    <w:p w14:paraId="68A68AA0" w14:textId="77777777" w:rsidR="0026638D" w:rsidRDefault="0026638D" w:rsidP="0026638D">
      <w:pPr>
        <w:autoSpaceDE w:val="0"/>
        <w:autoSpaceDN w:val="0"/>
        <w:adjustRightInd w:val="0"/>
        <w:spacing w:before="120"/>
        <w:rPr>
          <w:rFonts w:ascii="Arial" w:hAnsi="Arial" w:cs="Arial"/>
        </w:rPr>
      </w:pPr>
    </w:p>
    <w:p w14:paraId="37C3CCA1" w14:textId="77777777" w:rsidR="0026638D" w:rsidRDefault="0026638D" w:rsidP="0026638D">
      <w:pPr>
        <w:autoSpaceDE w:val="0"/>
        <w:autoSpaceDN w:val="0"/>
        <w:adjustRightInd w:val="0"/>
        <w:spacing w:before="120"/>
        <w:rPr>
          <w:rFonts w:ascii="Arial" w:hAnsi="Arial" w:cs="Arial"/>
        </w:rPr>
      </w:pPr>
    </w:p>
    <w:p w14:paraId="49288750" w14:textId="77777777" w:rsidR="0026638D" w:rsidRDefault="0026638D" w:rsidP="0026638D">
      <w:pPr>
        <w:autoSpaceDE w:val="0"/>
        <w:autoSpaceDN w:val="0"/>
        <w:adjustRightInd w:val="0"/>
        <w:spacing w:before="120"/>
        <w:rPr>
          <w:rFonts w:ascii="Arial" w:hAnsi="Arial" w:cs="Arial"/>
        </w:rPr>
      </w:pPr>
    </w:p>
    <w:p w14:paraId="3F936FED" w14:textId="77777777" w:rsidR="0026638D" w:rsidRDefault="0026638D" w:rsidP="0026638D">
      <w:pPr>
        <w:autoSpaceDE w:val="0"/>
        <w:autoSpaceDN w:val="0"/>
        <w:adjustRightInd w:val="0"/>
        <w:spacing w:before="120"/>
        <w:rPr>
          <w:rFonts w:ascii="Arial" w:hAnsi="Arial" w:cs="Arial"/>
        </w:rPr>
      </w:pPr>
    </w:p>
    <w:p w14:paraId="5D87F4A6" w14:textId="77777777" w:rsidR="0026638D" w:rsidRDefault="0026638D" w:rsidP="0026638D">
      <w:pPr>
        <w:autoSpaceDE w:val="0"/>
        <w:autoSpaceDN w:val="0"/>
        <w:adjustRightInd w:val="0"/>
        <w:spacing w:before="120"/>
        <w:rPr>
          <w:rFonts w:ascii="Arial" w:hAnsi="Arial" w:cs="Arial"/>
        </w:rPr>
      </w:pPr>
    </w:p>
    <w:p w14:paraId="79A20CC0" w14:textId="77777777" w:rsidR="0026638D" w:rsidRDefault="0026638D" w:rsidP="0026638D">
      <w:pPr>
        <w:autoSpaceDE w:val="0"/>
        <w:autoSpaceDN w:val="0"/>
        <w:adjustRightInd w:val="0"/>
        <w:spacing w:before="120"/>
        <w:rPr>
          <w:rFonts w:ascii="Arial" w:hAnsi="Arial" w:cs="Arial"/>
        </w:rPr>
      </w:pPr>
    </w:p>
    <w:p w14:paraId="7D76454C" w14:textId="77777777" w:rsidR="0026638D" w:rsidRDefault="0026638D" w:rsidP="0026638D">
      <w:pPr>
        <w:autoSpaceDE w:val="0"/>
        <w:autoSpaceDN w:val="0"/>
        <w:adjustRightInd w:val="0"/>
        <w:spacing w:before="120"/>
        <w:rPr>
          <w:rFonts w:ascii="Arial" w:hAnsi="Arial" w:cs="Arial"/>
        </w:rPr>
      </w:pPr>
    </w:p>
    <w:p w14:paraId="580F3C33" w14:textId="77777777" w:rsidR="0026638D" w:rsidRDefault="0026638D" w:rsidP="0026638D">
      <w:pPr>
        <w:autoSpaceDE w:val="0"/>
        <w:autoSpaceDN w:val="0"/>
        <w:adjustRightInd w:val="0"/>
        <w:spacing w:before="120"/>
        <w:rPr>
          <w:rFonts w:ascii="Arial" w:hAnsi="Arial" w:cs="Arial"/>
        </w:rPr>
      </w:pPr>
    </w:p>
    <w:p w14:paraId="497E97ED" w14:textId="77777777" w:rsidR="0026638D" w:rsidRDefault="0026638D" w:rsidP="0026638D">
      <w:pPr>
        <w:autoSpaceDE w:val="0"/>
        <w:autoSpaceDN w:val="0"/>
        <w:adjustRightInd w:val="0"/>
        <w:spacing w:before="120"/>
        <w:rPr>
          <w:rFonts w:ascii="Arial" w:hAnsi="Arial" w:cs="Arial"/>
        </w:rPr>
      </w:pPr>
    </w:p>
    <w:p w14:paraId="2E2F860F" w14:textId="77777777" w:rsidR="0026638D" w:rsidRDefault="0026638D" w:rsidP="0026638D">
      <w:pPr>
        <w:autoSpaceDE w:val="0"/>
        <w:autoSpaceDN w:val="0"/>
        <w:adjustRightInd w:val="0"/>
        <w:spacing w:before="120"/>
        <w:rPr>
          <w:rFonts w:ascii="Arial" w:hAnsi="Arial" w:cs="Arial"/>
        </w:rPr>
      </w:pPr>
    </w:p>
    <w:p w14:paraId="490C545D" w14:textId="77777777" w:rsidR="0026638D" w:rsidRDefault="0026638D" w:rsidP="0026638D">
      <w:pPr>
        <w:autoSpaceDE w:val="0"/>
        <w:autoSpaceDN w:val="0"/>
        <w:adjustRightInd w:val="0"/>
        <w:spacing w:before="120"/>
        <w:rPr>
          <w:rFonts w:ascii="Arial" w:hAnsi="Arial" w:cs="Arial"/>
        </w:rPr>
      </w:pPr>
    </w:p>
    <w:p w14:paraId="4B102883" w14:textId="77777777" w:rsidR="0026638D" w:rsidRDefault="0026638D" w:rsidP="0026638D">
      <w:pPr>
        <w:autoSpaceDE w:val="0"/>
        <w:autoSpaceDN w:val="0"/>
        <w:adjustRightInd w:val="0"/>
        <w:spacing w:before="120"/>
        <w:rPr>
          <w:rFonts w:ascii="Arial" w:hAnsi="Arial" w:cs="Arial"/>
        </w:rPr>
      </w:pPr>
    </w:p>
    <w:p w14:paraId="70F5F659" w14:textId="77777777" w:rsidR="0026638D" w:rsidRDefault="0026638D" w:rsidP="0026638D">
      <w:pPr>
        <w:autoSpaceDE w:val="0"/>
        <w:autoSpaceDN w:val="0"/>
        <w:adjustRightInd w:val="0"/>
        <w:spacing w:before="120"/>
        <w:rPr>
          <w:rFonts w:ascii="Arial" w:hAnsi="Arial" w:cs="Arial"/>
        </w:rPr>
      </w:pPr>
    </w:p>
    <w:p w14:paraId="5D3DBD09" w14:textId="77777777" w:rsidR="0026638D" w:rsidRDefault="0026638D" w:rsidP="0026638D">
      <w:pPr>
        <w:autoSpaceDE w:val="0"/>
        <w:autoSpaceDN w:val="0"/>
        <w:adjustRightInd w:val="0"/>
        <w:spacing w:before="120"/>
        <w:rPr>
          <w:rFonts w:ascii="Arial" w:hAnsi="Arial" w:cs="Arial"/>
        </w:rPr>
      </w:pPr>
    </w:p>
    <w:p w14:paraId="348DAE9D" w14:textId="77777777" w:rsidR="0026638D" w:rsidRDefault="0026638D" w:rsidP="0026638D">
      <w:pPr>
        <w:autoSpaceDE w:val="0"/>
        <w:autoSpaceDN w:val="0"/>
        <w:adjustRightInd w:val="0"/>
        <w:spacing w:before="120"/>
        <w:rPr>
          <w:rFonts w:ascii="Arial" w:hAnsi="Arial" w:cs="Arial"/>
        </w:rPr>
      </w:pPr>
    </w:p>
    <w:p w14:paraId="0E8944BA" w14:textId="77777777" w:rsidR="0026638D" w:rsidRDefault="0026638D" w:rsidP="0026638D">
      <w:pPr>
        <w:autoSpaceDE w:val="0"/>
        <w:autoSpaceDN w:val="0"/>
        <w:adjustRightInd w:val="0"/>
        <w:spacing w:before="120"/>
        <w:rPr>
          <w:rFonts w:ascii="Arial" w:hAnsi="Arial" w:cs="Arial"/>
        </w:rPr>
      </w:pPr>
    </w:p>
    <w:p w14:paraId="6AB8B173" w14:textId="77777777" w:rsidR="0026638D" w:rsidRPr="00ED4424" w:rsidRDefault="0026638D" w:rsidP="00ED4424">
      <w:pPr>
        <w:autoSpaceDE w:val="0"/>
        <w:autoSpaceDN w:val="0"/>
        <w:adjustRightInd w:val="0"/>
        <w:spacing w:before="120"/>
        <w:rPr>
          <w:rFonts w:ascii="Arial" w:hAnsi="Arial" w:cs="Arial"/>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7"/>
        <w:gridCol w:w="2263"/>
        <w:gridCol w:w="425"/>
        <w:gridCol w:w="385"/>
        <w:gridCol w:w="561"/>
        <w:gridCol w:w="452"/>
        <w:gridCol w:w="2244"/>
        <w:gridCol w:w="2170"/>
      </w:tblGrid>
      <w:tr w:rsidR="00F947C6" w:rsidRPr="00C878DB" w14:paraId="544BA195" w14:textId="77777777" w:rsidTr="00B26A63">
        <w:tc>
          <w:tcPr>
            <w:tcW w:w="10207" w:type="dxa"/>
            <w:gridSpan w:val="8"/>
            <w:tcBorders>
              <w:top w:val="nil"/>
              <w:left w:val="nil"/>
              <w:bottom w:val="nil"/>
              <w:right w:val="nil"/>
            </w:tcBorders>
            <w:vAlign w:val="center"/>
          </w:tcPr>
          <w:p w14:paraId="1813C04F" w14:textId="77777777" w:rsidR="00ED4424" w:rsidRDefault="00ED4424" w:rsidP="00F947C6">
            <w:pPr>
              <w:rPr>
                <w:rFonts w:ascii="Arial" w:hAnsi="Arial" w:cs="Arial"/>
                <w:color w:val="00AFF0"/>
                <w:sz w:val="32"/>
                <w:szCs w:val="32"/>
              </w:rPr>
            </w:pPr>
          </w:p>
          <w:p w14:paraId="2CFF2C1A" w14:textId="320C2C7F" w:rsidR="00F947C6" w:rsidRPr="00C878DB" w:rsidRDefault="00F947C6" w:rsidP="00F947C6">
            <w:pPr>
              <w:rPr>
                <w:rFonts w:ascii="Arial" w:hAnsi="Arial" w:cs="Arial"/>
                <w:b/>
                <w:sz w:val="22"/>
                <w:szCs w:val="22"/>
              </w:rPr>
            </w:pPr>
            <w:r w:rsidRPr="00B26A63">
              <w:rPr>
                <w:rFonts w:ascii="Arial" w:hAnsi="Arial" w:cs="Arial"/>
                <w:color w:val="00AFF0"/>
                <w:sz w:val="28"/>
                <w:szCs w:val="28"/>
              </w:rPr>
              <w:lastRenderedPageBreak/>
              <w:t>Supplement details – Clinical indication</w:t>
            </w:r>
            <w:r w:rsidRPr="00C878DB">
              <w:rPr>
                <w:rFonts w:ascii="Arial" w:hAnsi="Arial" w:cs="Arial"/>
                <w:color w:val="00AFF0"/>
                <w:sz w:val="32"/>
                <w:szCs w:val="32"/>
              </w:rPr>
              <w:t xml:space="preserve">  </w:t>
            </w:r>
            <w:r w:rsidRPr="00C878DB">
              <w:rPr>
                <w:rFonts w:ascii="Arial" w:hAnsi="Arial" w:cs="Arial"/>
                <w:color w:val="00AFF0"/>
                <w:sz w:val="32"/>
                <w:szCs w:val="32"/>
              </w:rPr>
              <w:br/>
            </w:r>
            <w:r w:rsidRPr="00B26A63">
              <w:rPr>
                <w:rFonts w:ascii="Arial" w:hAnsi="Arial" w:cs="Arial"/>
                <w:color w:val="00AFF0"/>
                <w:sz w:val="24"/>
                <w:szCs w:val="24"/>
              </w:rPr>
              <w:t>Individual details at time of initial supplement</w:t>
            </w:r>
            <w:r w:rsidRPr="00C878DB">
              <w:rPr>
                <w:rFonts w:ascii="Arial" w:hAnsi="Arial" w:cs="Arial"/>
                <w:color w:val="00AFF0"/>
                <w:sz w:val="32"/>
                <w:szCs w:val="32"/>
              </w:rPr>
              <w:t xml:space="preserve"> </w:t>
            </w:r>
          </w:p>
        </w:tc>
      </w:tr>
      <w:tr w:rsidR="00F947C6" w:rsidRPr="00C878DB" w14:paraId="061BCDE1" w14:textId="77777777" w:rsidTr="00B26A63">
        <w:trPr>
          <w:trHeight w:val="329"/>
        </w:trPr>
        <w:tc>
          <w:tcPr>
            <w:tcW w:w="1707" w:type="dxa"/>
            <w:tcBorders>
              <w:top w:val="nil"/>
              <w:left w:val="nil"/>
              <w:bottom w:val="single" w:sz="4" w:space="0" w:color="auto"/>
              <w:right w:val="nil"/>
            </w:tcBorders>
            <w:vAlign w:val="center"/>
          </w:tcPr>
          <w:p w14:paraId="7482BD8C" w14:textId="77777777" w:rsidR="00F947C6" w:rsidRPr="00C878DB" w:rsidRDefault="00F947C6" w:rsidP="00C878DB">
            <w:pPr>
              <w:jc w:val="center"/>
              <w:rPr>
                <w:rFonts w:ascii="Arial" w:hAnsi="Arial" w:cs="Arial"/>
                <w:b/>
              </w:rPr>
            </w:pPr>
          </w:p>
        </w:tc>
        <w:tc>
          <w:tcPr>
            <w:tcW w:w="2688" w:type="dxa"/>
            <w:gridSpan w:val="2"/>
            <w:tcBorders>
              <w:top w:val="nil"/>
              <w:left w:val="nil"/>
              <w:bottom w:val="single" w:sz="4" w:space="0" w:color="auto"/>
              <w:right w:val="nil"/>
            </w:tcBorders>
            <w:vAlign w:val="center"/>
          </w:tcPr>
          <w:p w14:paraId="56AE9DB1" w14:textId="77777777" w:rsidR="00F947C6" w:rsidRPr="00C878DB" w:rsidRDefault="00F947C6" w:rsidP="00C878DB">
            <w:pPr>
              <w:jc w:val="center"/>
              <w:rPr>
                <w:rFonts w:ascii="Arial" w:hAnsi="Arial" w:cs="Arial"/>
                <w:b/>
              </w:rPr>
            </w:pPr>
          </w:p>
        </w:tc>
        <w:tc>
          <w:tcPr>
            <w:tcW w:w="1398" w:type="dxa"/>
            <w:gridSpan w:val="3"/>
            <w:tcBorders>
              <w:top w:val="nil"/>
              <w:left w:val="nil"/>
              <w:bottom w:val="single" w:sz="4" w:space="0" w:color="auto"/>
              <w:right w:val="single" w:sz="4" w:space="0" w:color="auto"/>
            </w:tcBorders>
            <w:vAlign w:val="center"/>
          </w:tcPr>
          <w:p w14:paraId="03E476A2" w14:textId="77777777" w:rsidR="00F947C6" w:rsidRPr="00C878DB" w:rsidRDefault="00F947C6" w:rsidP="00C878DB">
            <w:pPr>
              <w:jc w:val="center"/>
              <w:rPr>
                <w:rFonts w:ascii="Arial" w:hAnsi="Arial" w:cs="Arial"/>
                <w:b/>
              </w:rPr>
            </w:pPr>
          </w:p>
        </w:tc>
        <w:tc>
          <w:tcPr>
            <w:tcW w:w="2244" w:type="dxa"/>
            <w:tcBorders>
              <w:top w:val="single" w:sz="4" w:space="0" w:color="auto"/>
              <w:left w:val="single" w:sz="4" w:space="0" w:color="auto"/>
            </w:tcBorders>
            <w:shd w:val="clear" w:color="auto" w:fill="E6E6E6"/>
            <w:vAlign w:val="center"/>
          </w:tcPr>
          <w:p w14:paraId="6EA7C478" w14:textId="77777777" w:rsidR="00F947C6" w:rsidRPr="00C878DB" w:rsidRDefault="00F947C6" w:rsidP="00C878DB">
            <w:pPr>
              <w:jc w:val="center"/>
              <w:rPr>
                <w:rFonts w:ascii="Arial" w:hAnsi="Arial" w:cs="Arial"/>
                <w:b/>
              </w:rPr>
            </w:pPr>
            <w:r w:rsidRPr="00C878DB">
              <w:rPr>
                <w:rFonts w:ascii="Arial" w:hAnsi="Arial" w:cs="Arial"/>
                <w:b/>
              </w:rPr>
              <w:t>Unique identifier</w:t>
            </w:r>
          </w:p>
        </w:tc>
        <w:tc>
          <w:tcPr>
            <w:tcW w:w="2170" w:type="dxa"/>
            <w:tcBorders>
              <w:top w:val="single" w:sz="4" w:space="0" w:color="auto"/>
            </w:tcBorders>
            <w:vAlign w:val="center"/>
          </w:tcPr>
          <w:p w14:paraId="35292276" w14:textId="77777777" w:rsidR="00F947C6" w:rsidRPr="00C878DB" w:rsidRDefault="00F947C6" w:rsidP="00C878DB">
            <w:pPr>
              <w:jc w:val="center"/>
              <w:rPr>
                <w:rFonts w:ascii="Arial" w:hAnsi="Arial" w:cs="Arial"/>
                <w:b/>
              </w:rPr>
            </w:pPr>
          </w:p>
        </w:tc>
      </w:tr>
      <w:tr w:rsidR="00F947C6" w:rsidRPr="00C878DB" w14:paraId="5AE98479" w14:textId="77777777" w:rsidTr="00B26A63">
        <w:trPr>
          <w:trHeight w:val="490"/>
        </w:trPr>
        <w:tc>
          <w:tcPr>
            <w:tcW w:w="1707" w:type="dxa"/>
            <w:tcBorders>
              <w:top w:val="single" w:sz="4" w:space="0" w:color="auto"/>
            </w:tcBorders>
            <w:shd w:val="clear" w:color="auto" w:fill="E6E6E6"/>
            <w:vAlign w:val="center"/>
          </w:tcPr>
          <w:p w14:paraId="73B5EF60" w14:textId="77777777" w:rsidR="00F947C6" w:rsidRPr="00C878DB" w:rsidRDefault="00F947C6" w:rsidP="007D4676">
            <w:pPr>
              <w:spacing w:after="0" w:line="240" w:lineRule="auto"/>
              <w:jc w:val="center"/>
              <w:rPr>
                <w:rFonts w:ascii="Arial" w:hAnsi="Arial" w:cs="Arial"/>
                <w:b/>
              </w:rPr>
            </w:pPr>
            <w:r w:rsidRPr="00C878DB">
              <w:rPr>
                <w:rFonts w:ascii="Arial" w:hAnsi="Arial" w:cs="Arial"/>
                <w:b/>
              </w:rPr>
              <w:t>Birth weight</w:t>
            </w:r>
          </w:p>
        </w:tc>
        <w:tc>
          <w:tcPr>
            <w:tcW w:w="2688" w:type="dxa"/>
            <w:gridSpan w:val="2"/>
            <w:tcBorders>
              <w:top w:val="single" w:sz="4" w:space="0" w:color="auto"/>
            </w:tcBorders>
            <w:shd w:val="clear" w:color="auto" w:fill="E6E6E6"/>
            <w:vAlign w:val="center"/>
          </w:tcPr>
          <w:p w14:paraId="25AD3062" w14:textId="77777777" w:rsidR="00F947C6" w:rsidRPr="00C878DB" w:rsidRDefault="00F947C6" w:rsidP="007D4676">
            <w:pPr>
              <w:spacing w:after="0" w:line="240" w:lineRule="auto"/>
              <w:jc w:val="center"/>
              <w:rPr>
                <w:rFonts w:ascii="Arial" w:hAnsi="Arial" w:cs="Arial"/>
                <w:b/>
              </w:rPr>
            </w:pPr>
            <w:r w:rsidRPr="00C878DB">
              <w:rPr>
                <w:rFonts w:ascii="Arial" w:hAnsi="Arial" w:cs="Arial"/>
                <w:b/>
              </w:rPr>
              <w:t>Gestation</w:t>
            </w:r>
          </w:p>
        </w:tc>
        <w:tc>
          <w:tcPr>
            <w:tcW w:w="1398" w:type="dxa"/>
            <w:gridSpan w:val="3"/>
            <w:tcBorders>
              <w:top w:val="single" w:sz="4" w:space="0" w:color="auto"/>
            </w:tcBorders>
            <w:shd w:val="clear" w:color="auto" w:fill="E6E6E6"/>
            <w:vAlign w:val="center"/>
          </w:tcPr>
          <w:p w14:paraId="0025F8D8" w14:textId="77777777" w:rsidR="00F947C6" w:rsidRPr="00C878DB" w:rsidRDefault="00F947C6" w:rsidP="007D4676">
            <w:pPr>
              <w:spacing w:after="0" w:line="240" w:lineRule="auto"/>
              <w:jc w:val="center"/>
              <w:rPr>
                <w:rFonts w:ascii="Arial" w:hAnsi="Arial" w:cs="Arial"/>
                <w:b/>
              </w:rPr>
            </w:pPr>
            <w:r w:rsidRPr="00C878DB">
              <w:rPr>
                <w:rFonts w:ascii="Arial" w:hAnsi="Arial" w:cs="Arial"/>
                <w:b/>
              </w:rPr>
              <w:t>Type of birth</w:t>
            </w:r>
          </w:p>
        </w:tc>
        <w:tc>
          <w:tcPr>
            <w:tcW w:w="4414" w:type="dxa"/>
            <w:gridSpan w:val="2"/>
            <w:shd w:val="clear" w:color="auto" w:fill="E6E6E6"/>
            <w:vAlign w:val="center"/>
          </w:tcPr>
          <w:p w14:paraId="4BC836C2" w14:textId="77777777" w:rsidR="00F947C6" w:rsidRPr="00C878DB" w:rsidRDefault="00F947C6" w:rsidP="007D4676">
            <w:pPr>
              <w:spacing w:after="0" w:line="240" w:lineRule="auto"/>
              <w:jc w:val="center"/>
              <w:rPr>
                <w:rFonts w:ascii="Arial" w:hAnsi="Arial" w:cs="Arial"/>
                <w:b/>
              </w:rPr>
            </w:pPr>
            <w:r w:rsidRPr="00C878DB">
              <w:rPr>
                <w:rFonts w:ascii="Arial" w:hAnsi="Arial" w:cs="Arial"/>
                <w:b/>
              </w:rPr>
              <w:t>Age and weight (if different) when given supplement</w:t>
            </w:r>
          </w:p>
        </w:tc>
      </w:tr>
      <w:tr w:rsidR="00F947C6" w:rsidRPr="00C878DB" w14:paraId="06ABA224" w14:textId="77777777" w:rsidTr="00B26A63">
        <w:trPr>
          <w:trHeight w:val="302"/>
        </w:trPr>
        <w:tc>
          <w:tcPr>
            <w:tcW w:w="1707" w:type="dxa"/>
            <w:vAlign w:val="center"/>
          </w:tcPr>
          <w:p w14:paraId="4B8BEF92" w14:textId="77777777" w:rsidR="00F947C6" w:rsidRPr="00C878DB" w:rsidRDefault="00F947C6" w:rsidP="00C878DB">
            <w:pPr>
              <w:rPr>
                <w:rFonts w:ascii="Arial" w:hAnsi="Arial" w:cs="Arial"/>
              </w:rPr>
            </w:pPr>
          </w:p>
        </w:tc>
        <w:tc>
          <w:tcPr>
            <w:tcW w:w="2688" w:type="dxa"/>
            <w:gridSpan w:val="2"/>
            <w:vAlign w:val="center"/>
          </w:tcPr>
          <w:p w14:paraId="5272972B" w14:textId="77777777" w:rsidR="00F947C6" w:rsidRPr="00C878DB" w:rsidRDefault="00F947C6" w:rsidP="00C878DB">
            <w:pPr>
              <w:rPr>
                <w:rFonts w:ascii="Arial" w:hAnsi="Arial" w:cs="Arial"/>
              </w:rPr>
            </w:pPr>
          </w:p>
        </w:tc>
        <w:tc>
          <w:tcPr>
            <w:tcW w:w="1398" w:type="dxa"/>
            <w:gridSpan w:val="3"/>
            <w:vAlign w:val="center"/>
          </w:tcPr>
          <w:p w14:paraId="111E3260" w14:textId="77777777" w:rsidR="00F947C6" w:rsidRPr="00C878DB" w:rsidRDefault="00F947C6" w:rsidP="00C878DB">
            <w:pPr>
              <w:rPr>
                <w:rFonts w:ascii="Arial" w:hAnsi="Arial" w:cs="Arial"/>
              </w:rPr>
            </w:pPr>
          </w:p>
        </w:tc>
        <w:tc>
          <w:tcPr>
            <w:tcW w:w="4414" w:type="dxa"/>
            <w:gridSpan w:val="2"/>
            <w:vAlign w:val="center"/>
          </w:tcPr>
          <w:p w14:paraId="4E7F59FA" w14:textId="77777777" w:rsidR="00F947C6" w:rsidRPr="00C878DB" w:rsidRDefault="00F947C6" w:rsidP="00C878DB">
            <w:pPr>
              <w:rPr>
                <w:rFonts w:ascii="Arial" w:hAnsi="Arial" w:cs="Arial"/>
              </w:rPr>
            </w:pPr>
          </w:p>
        </w:tc>
      </w:tr>
      <w:tr w:rsidR="00F947C6" w:rsidRPr="00C878DB" w14:paraId="7310F2B4" w14:textId="77777777" w:rsidTr="00B26A63">
        <w:trPr>
          <w:trHeight w:val="261"/>
        </w:trPr>
        <w:tc>
          <w:tcPr>
            <w:tcW w:w="10207" w:type="dxa"/>
            <w:gridSpan w:val="8"/>
            <w:shd w:val="clear" w:color="auto" w:fill="E6E6E6"/>
            <w:vAlign w:val="center"/>
          </w:tcPr>
          <w:p w14:paraId="0177FC26" w14:textId="77777777" w:rsidR="00F947C6" w:rsidRPr="00C878DB" w:rsidRDefault="00F947C6" w:rsidP="007D4676">
            <w:pPr>
              <w:rPr>
                <w:rFonts w:ascii="Arial" w:hAnsi="Arial" w:cs="Arial"/>
                <w:b/>
              </w:rPr>
            </w:pPr>
            <w:r w:rsidRPr="00C878DB">
              <w:rPr>
                <w:rFonts w:ascii="Arial" w:hAnsi="Arial" w:cs="Arial"/>
                <w:b/>
              </w:rPr>
              <w:t>Brief history</w:t>
            </w:r>
          </w:p>
        </w:tc>
      </w:tr>
      <w:tr w:rsidR="00F947C6" w:rsidRPr="00C878DB" w14:paraId="4C360DF1" w14:textId="77777777" w:rsidTr="00B26A63">
        <w:trPr>
          <w:trHeight w:val="1111"/>
        </w:trPr>
        <w:tc>
          <w:tcPr>
            <w:tcW w:w="10207" w:type="dxa"/>
            <w:gridSpan w:val="8"/>
          </w:tcPr>
          <w:p w14:paraId="6C3BC65F" w14:textId="77777777" w:rsidR="00F947C6" w:rsidRPr="00C878DB" w:rsidRDefault="00F947C6" w:rsidP="00C878DB">
            <w:pPr>
              <w:rPr>
                <w:rFonts w:ascii="Arial" w:hAnsi="Arial" w:cs="Arial"/>
              </w:rPr>
            </w:pPr>
          </w:p>
        </w:tc>
      </w:tr>
      <w:tr w:rsidR="00ED4424" w:rsidRPr="00C878DB" w14:paraId="4E2AEBB6" w14:textId="77777777" w:rsidTr="00B26A63">
        <w:trPr>
          <w:trHeight w:val="385"/>
        </w:trPr>
        <w:tc>
          <w:tcPr>
            <w:tcW w:w="3970" w:type="dxa"/>
            <w:gridSpan w:val="2"/>
            <w:shd w:val="clear" w:color="auto" w:fill="E0E0E0" w:themeFill="accent1" w:themeFillTint="99"/>
            <w:vAlign w:val="center"/>
          </w:tcPr>
          <w:p w14:paraId="50C1B1E3" w14:textId="77777777" w:rsidR="00F947C6" w:rsidRPr="00C878DB" w:rsidRDefault="00F947C6" w:rsidP="007D4676">
            <w:pPr>
              <w:autoSpaceDE w:val="0"/>
              <w:autoSpaceDN w:val="0"/>
              <w:adjustRightInd w:val="0"/>
              <w:spacing w:after="0" w:line="240" w:lineRule="auto"/>
              <w:jc w:val="center"/>
              <w:rPr>
                <w:rFonts w:ascii="Arial" w:hAnsi="Arial" w:cs="Arial"/>
                <w:b/>
              </w:rPr>
            </w:pPr>
            <w:r w:rsidRPr="00C878DB">
              <w:rPr>
                <w:rFonts w:ascii="Arial" w:hAnsi="Arial" w:cs="Arial"/>
                <w:b/>
              </w:rPr>
              <w:t>Analysis of care</w:t>
            </w:r>
          </w:p>
        </w:tc>
        <w:tc>
          <w:tcPr>
            <w:tcW w:w="425" w:type="dxa"/>
            <w:shd w:val="clear" w:color="auto" w:fill="E0E0E0" w:themeFill="accent1" w:themeFillTint="99"/>
            <w:vAlign w:val="center"/>
          </w:tcPr>
          <w:p w14:paraId="31D23B6A" w14:textId="77777777" w:rsidR="00F947C6" w:rsidRPr="00C878DB" w:rsidRDefault="00F947C6" w:rsidP="007D4676">
            <w:pPr>
              <w:autoSpaceDE w:val="0"/>
              <w:autoSpaceDN w:val="0"/>
              <w:adjustRightInd w:val="0"/>
              <w:spacing w:after="0" w:line="240" w:lineRule="auto"/>
              <w:jc w:val="center"/>
              <w:rPr>
                <w:rFonts w:ascii="Arial" w:hAnsi="Arial" w:cs="Arial"/>
              </w:rPr>
            </w:pPr>
            <w:r w:rsidRPr="00C878DB">
              <w:rPr>
                <w:rFonts w:ascii="Wingdings 2" w:eastAsia="Wingdings 2" w:hAnsi="Wingdings 2" w:cs="Wingdings 2"/>
                <w:b/>
              </w:rPr>
              <w:t>P</w:t>
            </w:r>
          </w:p>
        </w:tc>
        <w:tc>
          <w:tcPr>
            <w:tcW w:w="385" w:type="dxa"/>
            <w:shd w:val="clear" w:color="auto" w:fill="E0E0E0" w:themeFill="accent1" w:themeFillTint="99"/>
            <w:vAlign w:val="center"/>
          </w:tcPr>
          <w:p w14:paraId="693E2533" w14:textId="77777777" w:rsidR="00F947C6" w:rsidRPr="00C878DB" w:rsidRDefault="00F947C6" w:rsidP="007D4676">
            <w:pPr>
              <w:autoSpaceDE w:val="0"/>
              <w:autoSpaceDN w:val="0"/>
              <w:adjustRightInd w:val="0"/>
              <w:spacing w:after="0" w:line="240" w:lineRule="auto"/>
              <w:jc w:val="center"/>
              <w:rPr>
                <w:rFonts w:ascii="Arial" w:hAnsi="Arial" w:cs="Arial"/>
                <w:b/>
              </w:rPr>
            </w:pPr>
            <w:r w:rsidRPr="00C878DB">
              <w:rPr>
                <w:rFonts w:ascii="Arial" w:hAnsi="Arial" w:cs="Arial"/>
                <w:b/>
              </w:rPr>
              <w:t>X</w:t>
            </w:r>
          </w:p>
        </w:tc>
        <w:tc>
          <w:tcPr>
            <w:tcW w:w="561" w:type="dxa"/>
            <w:shd w:val="clear" w:color="auto" w:fill="E0E0E0" w:themeFill="accent1" w:themeFillTint="99"/>
            <w:vAlign w:val="center"/>
          </w:tcPr>
          <w:p w14:paraId="1026119D" w14:textId="77777777" w:rsidR="00F947C6" w:rsidRPr="00C878DB" w:rsidRDefault="00F947C6" w:rsidP="007D4676">
            <w:pPr>
              <w:autoSpaceDE w:val="0"/>
              <w:autoSpaceDN w:val="0"/>
              <w:adjustRightInd w:val="0"/>
              <w:spacing w:after="0" w:line="240" w:lineRule="auto"/>
              <w:jc w:val="center"/>
              <w:rPr>
                <w:rFonts w:ascii="Arial" w:hAnsi="Arial" w:cs="Arial"/>
                <w:b/>
              </w:rPr>
            </w:pPr>
            <w:r w:rsidRPr="00C878DB">
              <w:rPr>
                <w:rFonts w:ascii="Arial" w:hAnsi="Arial" w:cs="Arial"/>
                <w:b/>
              </w:rPr>
              <w:t>N/A</w:t>
            </w:r>
          </w:p>
        </w:tc>
        <w:tc>
          <w:tcPr>
            <w:tcW w:w="4866" w:type="dxa"/>
            <w:gridSpan w:val="3"/>
            <w:shd w:val="clear" w:color="auto" w:fill="E0E0E0" w:themeFill="accent1" w:themeFillTint="99"/>
            <w:vAlign w:val="center"/>
          </w:tcPr>
          <w:p w14:paraId="1F7E5FB8" w14:textId="77777777" w:rsidR="00F947C6" w:rsidRPr="00C878DB" w:rsidRDefault="00F947C6" w:rsidP="007D4676">
            <w:pPr>
              <w:autoSpaceDE w:val="0"/>
              <w:autoSpaceDN w:val="0"/>
              <w:adjustRightInd w:val="0"/>
              <w:spacing w:after="0" w:line="240" w:lineRule="auto"/>
              <w:jc w:val="center"/>
              <w:rPr>
                <w:rFonts w:ascii="Arial" w:hAnsi="Arial" w:cs="Arial"/>
                <w:b/>
              </w:rPr>
            </w:pPr>
            <w:r w:rsidRPr="00C878DB">
              <w:rPr>
                <w:rFonts w:ascii="Arial" w:hAnsi="Arial" w:cs="Arial"/>
                <w:b/>
              </w:rPr>
              <w:t>Comments</w:t>
            </w:r>
          </w:p>
        </w:tc>
      </w:tr>
      <w:tr w:rsidR="00ED4424" w:rsidRPr="00C878DB" w14:paraId="2F6797E4" w14:textId="77777777" w:rsidTr="00B26A63">
        <w:trPr>
          <w:trHeight w:val="494"/>
        </w:trPr>
        <w:tc>
          <w:tcPr>
            <w:tcW w:w="3970" w:type="dxa"/>
            <w:gridSpan w:val="2"/>
            <w:vAlign w:val="center"/>
          </w:tcPr>
          <w:p w14:paraId="5FA18519"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Baby correctly identified as “at risk”</w:t>
            </w:r>
          </w:p>
        </w:tc>
        <w:tc>
          <w:tcPr>
            <w:tcW w:w="425" w:type="dxa"/>
            <w:vAlign w:val="center"/>
          </w:tcPr>
          <w:p w14:paraId="527C0412"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7AB50745"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0DE4CF04"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1DE68421"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6FC6B15D" w14:textId="77777777" w:rsidTr="00B26A63">
        <w:trPr>
          <w:trHeight w:val="710"/>
        </w:trPr>
        <w:tc>
          <w:tcPr>
            <w:tcW w:w="3970" w:type="dxa"/>
            <w:gridSpan w:val="2"/>
            <w:vAlign w:val="center"/>
          </w:tcPr>
          <w:p w14:paraId="343ADE9F" w14:textId="1E146A28"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 xml:space="preserve">Optimum skin contact </w:t>
            </w:r>
            <w:r w:rsidR="0026638D">
              <w:rPr>
                <w:rFonts w:ascii="Arial" w:hAnsi="Arial" w:cs="Arial"/>
              </w:rPr>
              <w:t xml:space="preserve">and </w:t>
            </w:r>
            <w:r w:rsidRPr="44AF0792">
              <w:rPr>
                <w:rFonts w:ascii="Arial" w:hAnsi="Arial" w:cs="Arial"/>
              </w:rPr>
              <w:t>support with first feed</w:t>
            </w:r>
          </w:p>
        </w:tc>
        <w:tc>
          <w:tcPr>
            <w:tcW w:w="425" w:type="dxa"/>
            <w:vAlign w:val="center"/>
          </w:tcPr>
          <w:p w14:paraId="517B369A"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7EEA9EAA"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09D5CF1B"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6A76EF49"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6C2466D6" w14:textId="77777777" w:rsidTr="00B26A63">
        <w:trPr>
          <w:trHeight w:val="710"/>
        </w:trPr>
        <w:tc>
          <w:tcPr>
            <w:tcW w:w="3970" w:type="dxa"/>
            <w:gridSpan w:val="2"/>
            <w:vAlign w:val="center"/>
          </w:tcPr>
          <w:p w14:paraId="348F2191" w14:textId="656939B6"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Proactive feeding – at least every 3 hours</w:t>
            </w:r>
            <w:r w:rsidR="007535E7">
              <w:rPr>
                <w:rFonts w:ascii="Arial" w:hAnsi="Arial" w:cs="Arial"/>
              </w:rPr>
              <w:t xml:space="preserve"> and in response to cues</w:t>
            </w:r>
          </w:p>
        </w:tc>
        <w:tc>
          <w:tcPr>
            <w:tcW w:w="425" w:type="dxa"/>
            <w:vAlign w:val="center"/>
          </w:tcPr>
          <w:p w14:paraId="720776FD"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236CB469"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1C51D439"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A474B67"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5E3D31CD" w14:textId="77777777" w:rsidTr="00B26A63">
        <w:trPr>
          <w:trHeight w:val="598"/>
        </w:trPr>
        <w:tc>
          <w:tcPr>
            <w:tcW w:w="3970" w:type="dxa"/>
            <w:gridSpan w:val="2"/>
            <w:vAlign w:val="center"/>
          </w:tcPr>
          <w:p w14:paraId="4B8A1754"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 xml:space="preserve">Supported appropriately with positioning and attachment </w:t>
            </w:r>
          </w:p>
        </w:tc>
        <w:tc>
          <w:tcPr>
            <w:tcW w:w="425" w:type="dxa"/>
            <w:vAlign w:val="center"/>
          </w:tcPr>
          <w:p w14:paraId="0BADC776"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24C9BA75"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6A02E402"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BF201D6"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76D9500B" w14:textId="77777777" w:rsidTr="00B26A63">
        <w:trPr>
          <w:trHeight w:val="549"/>
        </w:trPr>
        <w:tc>
          <w:tcPr>
            <w:tcW w:w="3970" w:type="dxa"/>
            <w:gridSpan w:val="2"/>
            <w:vAlign w:val="center"/>
          </w:tcPr>
          <w:p w14:paraId="6CAC751D" w14:textId="282559C0"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Use of skin contact</w:t>
            </w:r>
            <w:r w:rsidR="0042195A">
              <w:rPr>
                <w:rFonts w:ascii="Arial" w:hAnsi="Arial" w:cs="Arial"/>
              </w:rPr>
              <w:t xml:space="preserve"> and</w:t>
            </w:r>
            <w:r w:rsidR="00ED4424">
              <w:rPr>
                <w:rFonts w:ascii="Arial" w:hAnsi="Arial" w:cs="Arial"/>
              </w:rPr>
              <w:t xml:space="preserve"> </w:t>
            </w:r>
            <w:proofErr w:type="gramStart"/>
            <w:r w:rsidRPr="44AF0792">
              <w:rPr>
                <w:rFonts w:ascii="Arial" w:hAnsi="Arial" w:cs="Arial"/>
              </w:rPr>
              <w:t>laid back</w:t>
            </w:r>
            <w:proofErr w:type="gramEnd"/>
            <w:r w:rsidRPr="44AF0792">
              <w:rPr>
                <w:rFonts w:ascii="Arial" w:hAnsi="Arial" w:cs="Arial"/>
              </w:rPr>
              <w:t xml:space="preserve"> nursing to encourage feeding</w:t>
            </w:r>
          </w:p>
        </w:tc>
        <w:tc>
          <w:tcPr>
            <w:tcW w:w="425" w:type="dxa"/>
            <w:vAlign w:val="center"/>
          </w:tcPr>
          <w:p w14:paraId="2F15CC1A"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7243D0F1"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2EB3A30A"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3C828947"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197B5D3C" w14:textId="77777777" w:rsidTr="00B26A63">
        <w:trPr>
          <w:trHeight w:val="474"/>
        </w:trPr>
        <w:tc>
          <w:tcPr>
            <w:tcW w:w="3970" w:type="dxa"/>
            <w:gridSpan w:val="2"/>
            <w:vAlign w:val="center"/>
          </w:tcPr>
          <w:p w14:paraId="09E09B61" w14:textId="77777777"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Hand expression effective and timely</w:t>
            </w:r>
          </w:p>
        </w:tc>
        <w:tc>
          <w:tcPr>
            <w:tcW w:w="425" w:type="dxa"/>
            <w:vAlign w:val="center"/>
          </w:tcPr>
          <w:p w14:paraId="08B58294"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365F0CEE"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777FE3E5"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056B571"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149D2EB" w14:textId="77777777" w:rsidTr="00176472">
        <w:trPr>
          <w:trHeight w:val="424"/>
        </w:trPr>
        <w:tc>
          <w:tcPr>
            <w:tcW w:w="3970" w:type="dxa"/>
            <w:gridSpan w:val="2"/>
            <w:vAlign w:val="center"/>
          </w:tcPr>
          <w:p w14:paraId="793E65CF" w14:textId="2974F4F8" w:rsidR="0042195A" w:rsidRPr="44AF0792" w:rsidRDefault="0042195A" w:rsidP="007D4676">
            <w:pPr>
              <w:autoSpaceDE w:val="0"/>
              <w:autoSpaceDN w:val="0"/>
              <w:adjustRightInd w:val="0"/>
              <w:spacing w:after="0"/>
              <w:rPr>
                <w:rFonts w:ascii="Arial" w:hAnsi="Arial" w:cs="Arial"/>
              </w:rPr>
            </w:pPr>
            <w:r w:rsidRPr="0042195A">
              <w:rPr>
                <w:rFonts w:ascii="Arial" w:hAnsi="Arial" w:cs="Arial"/>
              </w:rPr>
              <w:t xml:space="preserve">EBM given and the method </w:t>
            </w:r>
            <w:r>
              <w:rPr>
                <w:rFonts w:ascii="Arial" w:hAnsi="Arial" w:cs="Arial"/>
              </w:rPr>
              <w:t xml:space="preserve">used </w:t>
            </w:r>
          </w:p>
        </w:tc>
        <w:tc>
          <w:tcPr>
            <w:tcW w:w="425" w:type="dxa"/>
            <w:vAlign w:val="center"/>
          </w:tcPr>
          <w:p w14:paraId="69D4BFC4" w14:textId="77777777" w:rsidR="0042195A" w:rsidRPr="00C878DB" w:rsidRDefault="0042195A" w:rsidP="007D4676">
            <w:pPr>
              <w:autoSpaceDE w:val="0"/>
              <w:autoSpaceDN w:val="0"/>
              <w:adjustRightInd w:val="0"/>
              <w:spacing w:after="0"/>
              <w:jc w:val="center"/>
              <w:rPr>
                <w:rFonts w:ascii="Arial" w:hAnsi="Arial" w:cs="Arial"/>
              </w:rPr>
            </w:pPr>
          </w:p>
        </w:tc>
        <w:tc>
          <w:tcPr>
            <w:tcW w:w="385" w:type="dxa"/>
            <w:vAlign w:val="center"/>
          </w:tcPr>
          <w:p w14:paraId="21CDAEED" w14:textId="77777777" w:rsidR="0042195A" w:rsidRPr="00C878DB" w:rsidRDefault="0042195A" w:rsidP="007D4676">
            <w:pPr>
              <w:autoSpaceDE w:val="0"/>
              <w:autoSpaceDN w:val="0"/>
              <w:adjustRightInd w:val="0"/>
              <w:spacing w:after="0"/>
              <w:jc w:val="center"/>
              <w:rPr>
                <w:rFonts w:ascii="Arial" w:hAnsi="Arial" w:cs="Arial"/>
              </w:rPr>
            </w:pPr>
          </w:p>
        </w:tc>
        <w:tc>
          <w:tcPr>
            <w:tcW w:w="561" w:type="dxa"/>
            <w:vAlign w:val="center"/>
          </w:tcPr>
          <w:p w14:paraId="6ABC8313" w14:textId="77777777" w:rsidR="0042195A" w:rsidRPr="00C878DB" w:rsidRDefault="0042195A" w:rsidP="007D4676">
            <w:pPr>
              <w:autoSpaceDE w:val="0"/>
              <w:autoSpaceDN w:val="0"/>
              <w:adjustRightInd w:val="0"/>
              <w:spacing w:after="0"/>
              <w:jc w:val="center"/>
              <w:rPr>
                <w:rFonts w:ascii="Arial" w:hAnsi="Arial" w:cs="Arial"/>
              </w:rPr>
            </w:pPr>
          </w:p>
        </w:tc>
        <w:tc>
          <w:tcPr>
            <w:tcW w:w="4866" w:type="dxa"/>
            <w:gridSpan w:val="3"/>
            <w:vAlign w:val="center"/>
          </w:tcPr>
          <w:p w14:paraId="5CFD6CF5" w14:textId="77777777" w:rsidR="0042195A" w:rsidRPr="00C878DB" w:rsidRDefault="0042195A" w:rsidP="007D4676">
            <w:pPr>
              <w:autoSpaceDE w:val="0"/>
              <w:autoSpaceDN w:val="0"/>
              <w:adjustRightInd w:val="0"/>
              <w:spacing w:after="0"/>
              <w:rPr>
                <w:rFonts w:ascii="Arial" w:hAnsi="Arial" w:cs="Arial"/>
              </w:rPr>
            </w:pPr>
          </w:p>
        </w:tc>
      </w:tr>
      <w:tr w:rsidR="00ED4424" w:rsidRPr="00C878DB" w14:paraId="27DDC883" w14:textId="77777777" w:rsidTr="00176472">
        <w:trPr>
          <w:trHeight w:val="700"/>
        </w:trPr>
        <w:tc>
          <w:tcPr>
            <w:tcW w:w="3970" w:type="dxa"/>
            <w:gridSpan w:val="2"/>
            <w:vAlign w:val="center"/>
          </w:tcPr>
          <w:p w14:paraId="2CB48E95" w14:textId="155CA1B4"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Appropriate observations an</w:t>
            </w:r>
            <w:r w:rsidR="00CB3ED6">
              <w:rPr>
                <w:rFonts w:ascii="Arial" w:hAnsi="Arial" w:cs="Arial"/>
              </w:rPr>
              <w:t xml:space="preserve">d </w:t>
            </w:r>
            <w:r w:rsidRPr="44AF0792">
              <w:rPr>
                <w:rFonts w:ascii="Arial" w:hAnsi="Arial" w:cs="Arial"/>
              </w:rPr>
              <w:t xml:space="preserve">blood glucose monitoring </w:t>
            </w:r>
          </w:p>
        </w:tc>
        <w:tc>
          <w:tcPr>
            <w:tcW w:w="425" w:type="dxa"/>
            <w:vAlign w:val="center"/>
          </w:tcPr>
          <w:p w14:paraId="25CEAC6C"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04B9836E"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5BF3BE6B"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30DCF633"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08D8FAE" w14:textId="77777777" w:rsidTr="00B26A63">
        <w:trPr>
          <w:trHeight w:val="728"/>
        </w:trPr>
        <w:tc>
          <w:tcPr>
            <w:tcW w:w="3970" w:type="dxa"/>
            <w:gridSpan w:val="2"/>
            <w:vAlign w:val="center"/>
          </w:tcPr>
          <w:p w14:paraId="02621619" w14:textId="2729739E"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F</w:t>
            </w:r>
            <w:r w:rsidR="00CB3ED6">
              <w:rPr>
                <w:rFonts w:ascii="Arial" w:hAnsi="Arial" w:cs="Arial"/>
              </w:rPr>
              <w:t>ull f</w:t>
            </w:r>
            <w:r w:rsidRPr="44AF0792">
              <w:rPr>
                <w:rFonts w:ascii="Arial" w:hAnsi="Arial" w:cs="Arial"/>
              </w:rPr>
              <w:t>eeding assessment,</w:t>
            </w:r>
            <w:r w:rsidR="00CB3ED6">
              <w:rPr>
                <w:rFonts w:ascii="Arial" w:hAnsi="Arial" w:cs="Arial"/>
              </w:rPr>
              <w:t xml:space="preserve"> including stools and urine output</w:t>
            </w:r>
            <w:r w:rsidR="00C70537">
              <w:rPr>
                <w:rFonts w:ascii="Arial" w:hAnsi="Arial" w:cs="Arial"/>
              </w:rPr>
              <w:t xml:space="preserve"> </w:t>
            </w:r>
            <w:r w:rsidR="00CB3ED6">
              <w:rPr>
                <w:rFonts w:ascii="Arial" w:hAnsi="Arial" w:cs="Arial"/>
              </w:rPr>
              <w:t>ideally using BFI assessment tool</w:t>
            </w:r>
          </w:p>
        </w:tc>
        <w:tc>
          <w:tcPr>
            <w:tcW w:w="425" w:type="dxa"/>
            <w:vAlign w:val="center"/>
          </w:tcPr>
          <w:p w14:paraId="07F65BA8"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1126F3B5"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1E602FA7"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6B10DA24"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D0E2F14" w14:textId="77777777" w:rsidTr="00B26A63">
        <w:trPr>
          <w:trHeight w:val="386"/>
        </w:trPr>
        <w:tc>
          <w:tcPr>
            <w:tcW w:w="3970" w:type="dxa"/>
            <w:gridSpan w:val="2"/>
            <w:vAlign w:val="center"/>
          </w:tcPr>
          <w:p w14:paraId="51CDB3FE"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Volume of infant formula appropriate</w:t>
            </w:r>
          </w:p>
        </w:tc>
        <w:tc>
          <w:tcPr>
            <w:tcW w:w="425" w:type="dxa"/>
            <w:vAlign w:val="center"/>
          </w:tcPr>
          <w:p w14:paraId="5B7EF070"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2FDAE3D6"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7B6358D6"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2D54109D"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57A61AB1" w14:textId="77777777" w:rsidTr="00B26A63">
        <w:tc>
          <w:tcPr>
            <w:tcW w:w="3970" w:type="dxa"/>
            <w:gridSpan w:val="2"/>
            <w:vAlign w:val="center"/>
          </w:tcPr>
          <w:p w14:paraId="7430D626" w14:textId="2A242D47"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Formula milk given safely with least possible disruption to breastfeeding</w:t>
            </w:r>
            <w:r w:rsidR="00C70537">
              <w:rPr>
                <w:rFonts w:ascii="Arial" w:hAnsi="Arial" w:cs="Arial"/>
              </w:rPr>
              <w:t xml:space="preserve"> (</w:t>
            </w:r>
            <w:r w:rsidR="00C70537" w:rsidRPr="009D7EC3">
              <w:rPr>
                <w:rFonts w:ascii="Arial" w:hAnsi="Arial" w:cs="Arial"/>
                <w:sz w:val="18"/>
                <w:szCs w:val="18"/>
              </w:rPr>
              <w:t>method of giving, responsive bottle feeding if appropriate</w:t>
            </w:r>
            <w:r w:rsidR="00CF7A8F">
              <w:rPr>
                <w:rFonts w:ascii="Arial" w:hAnsi="Arial" w:cs="Arial"/>
              </w:rPr>
              <w:t>)</w:t>
            </w:r>
          </w:p>
        </w:tc>
        <w:tc>
          <w:tcPr>
            <w:tcW w:w="425" w:type="dxa"/>
            <w:vAlign w:val="center"/>
          </w:tcPr>
          <w:p w14:paraId="10945F60"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271BAB2F"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6B830496"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1C53D885"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1F707F13" w14:textId="77777777" w:rsidTr="00B26A63">
        <w:trPr>
          <w:trHeight w:val="693"/>
        </w:trPr>
        <w:tc>
          <w:tcPr>
            <w:tcW w:w="3970" w:type="dxa"/>
            <w:gridSpan w:val="2"/>
            <w:vAlign w:val="center"/>
          </w:tcPr>
          <w:p w14:paraId="1A5AD0DE" w14:textId="77777777"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Information for mother was effective/appropriate</w:t>
            </w:r>
          </w:p>
        </w:tc>
        <w:tc>
          <w:tcPr>
            <w:tcW w:w="425" w:type="dxa"/>
            <w:vAlign w:val="center"/>
          </w:tcPr>
          <w:p w14:paraId="290BA2F3"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3E771700"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79BA22DA"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74D80CD0"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67F2BB60" w14:textId="77777777" w:rsidTr="00B26A63">
        <w:trPr>
          <w:trHeight w:val="689"/>
        </w:trPr>
        <w:tc>
          <w:tcPr>
            <w:tcW w:w="3970" w:type="dxa"/>
            <w:gridSpan w:val="2"/>
            <w:vAlign w:val="center"/>
          </w:tcPr>
          <w:p w14:paraId="39C7CAF4" w14:textId="77777777"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Plan made for future feeds (to support lactation)</w:t>
            </w:r>
          </w:p>
        </w:tc>
        <w:tc>
          <w:tcPr>
            <w:tcW w:w="425" w:type="dxa"/>
            <w:vAlign w:val="center"/>
          </w:tcPr>
          <w:p w14:paraId="40C1BE52"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63AF14CC"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4EBDBB1D"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5FC01BAE"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465DF3DE" w14:textId="77777777" w:rsidTr="00B26A63">
        <w:trPr>
          <w:trHeight w:val="470"/>
        </w:trPr>
        <w:tc>
          <w:tcPr>
            <w:tcW w:w="3970" w:type="dxa"/>
            <w:gridSpan w:val="2"/>
            <w:vAlign w:val="center"/>
          </w:tcPr>
          <w:p w14:paraId="660B318E"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Documentation satisfactory</w:t>
            </w:r>
          </w:p>
        </w:tc>
        <w:tc>
          <w:tcPr>
            <w:tcW w:w="425" w:type="dxa"/>
            <w:vAlign w:val="center"/>
          </w:tcPr>
          <w:p w14:paraId="56791310"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7DDD3E07"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2BA17DFE"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6D6B3F07" w14:textId="77777777" w:rsidR="00F947C6" w:rsidRPr="00C878DB" w:rsidRDefault="00F947C6" w:rsidP="007D4676">
            <w:pPr>
              <w:autoSpaceDE w:val="0"/>
              <w:autoSpaceDN w:val="0"/>
              <w:adjustRightInd w:val="0"/>
              <w:spacing w:after="0"/>
              <w:rPr>
                <w:rFonts w:ascii="Arial" w:hAnsi="Arial" w:cs="Arial"/>
              </w:rPr>
            </w:pPr>
          </w:p>
        </w:tc>
      </w:tr>
      <w:tr w:rsidR="00F947C6" w:rsidRPr="00C878DB" w14:paraId="39AF3144" w14:textId="77777777" w:rsidTr="00B26A63">
        <w:trPr>
          <w:trHeight w:val="720"/>
        </w:trPr>
        <w:tc>
          <w:tcPr>
            <w:tcW w:w="3970" w:type="dxa"/>
            <w:gridSpan w:val="2"/>
            <w:vAlign w:val="center"/>
          </w:tcPr>
          <w:p w14:paraId="1D615D19"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Longer term feeding outcome if known</w:t>
            </w:r>
          </w:p>
        </w:tc>
        <w:tc>
          <w:tcPr>
            <w:tcW w:w="6237" w:type="dxa"/>
            <w:gridSpan w:val="6"/>
            <w:vAlign w:val="center"/>
          </w:tcPr>
          <w:p w14:paraId="3B3D4C91"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Fully breastfed/mainly breastfed/mainly formula fed/formula fed</w:t>
            </w:r>
          </w:p>
        </w:tc>
      </w:tr>
      <w:tr w:rsidR="00F947C6" w:rsidRPr="00C878DB" w14:paraId="22477035" w14:textId="77777777" w:rsidTr="00B26A63">
        <w:trPr>
          <w:trHeight w:val="546"/>
        </w:trPr>
        <w:tc>
          <w:tcPr>
            <w:tcW w:w="3970" w:type="dxa"/>
            <w:gridSpan w:val="2"/>
            <w:vAlign w:val="center"/>
          </w:tcPr>
          <w:p w14:paraId="1101C856"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Supplement classification</w:t>
            </w:r>
          </w:p>
        </w:tc>
        <w:tc>
          <w:tcPr>
            <w:tcW w:w="6237" w:type="dxa"/>
            <w:gridSpan w:val="6"/>
            <w:vAlign w:val="center"/>
          </w:tcPr>
          <w:p w14:paraId="0C6F3B6D" w14:textId="77777777" w:rsidR="00F947C6" w:rsidRPr="00C878DB" w:rsidRDefault="00F947C6" w:rsidP="007D4676">
            <w:pPr>
              <w:spacing w:after="0"/>
              <w:rPr>
                <w:rFonts w:ascii="Arial" w:hAnsi="Arial" w:cs="Arial"/>
              </w:rPr>
            </w:pPr>
            <w:r w:rsidRPr="00C878DB">
              <w:rPr>
                <w:rFonts w:ascii="Arial" w:hAnsi="Arial" w:cs="Arial"/>
              </w:rPr>
              <w:t>Clinical indication - optimum care/clinical indication – care could have been improved</w:t>
            </w:r>
          </w:p>
        </w:tc>
      </w:tr>
      <w:tr w:rsidR="00F947C6" w:rsidRPr="00C878DB" w14:paraId="3DE36C46" w14:textId="77777777" w:rsidTr="00B26A63">
        <w:trPr>
          <w:trHeight w:val="841"/>
        </w:trPr>
        <w:tc>
          <w:tcPr>
            <w:tcW w:w="10207" w:type="dxa"/>
            <w:gridSpan w:val="8"/>
            <w:tcBorders>
              <w:top w:val="nil"/>
              <w:left w:val="nil"/>
              <w:bottom w:val="nil"/>
              <w:right w:val="nil"/>
            </w:tcBorders>
            <w:vAlign w:val="center"/>
          </w:tcPr>
          <w:p w14:paraId="29A87028" w14:textId="77777777" w:rsidR="00F947C6" w:rsidRPr="00C878DB" w:rsidRDefault="00F947C6" w:rsidP="007D4676">
            <w:pPr>
              <w:spacing w:after="0"/>
              <w:rPr>
                <w:rFonts w:ascii="Arial" w:hAnsi="Arial" w:cs="Arial"/>
                <w:b/>
                <w:sz w:val="22"/>
                <w:szCs w:val="22"/>
              </w:rPr>
            </w:pPr>
            <w:r w:rsidRPr="009D7EC3">
              <w:rPr>
                <w:rFonts w:ascii="Arial" w:hAnsi="Arial" w:cs="Arial"/>
                <w:color w:val="00AFF0"/>
                <w:sz w:val="28"/>
                <w:szCs w:val="28"/>
              </w:rPr>
              <w:lastRenderedPageBreak/>
              <w:t>Supplement details – Maternal request</w:t>
            </w:r>
            <w:r w:rsidRPr="00C878DB">
              <w:rPr>
                <w:rFonts w:ascii="Arial" w:hAnsi="Arial" w:cs="Arial"/>
                <w:color w:val="00AFF0"/>
                <w:sz w:val="32"/>
                <w:szCs w:val="32"/>
              </w:rPr>
              <w:t xml:space="preserve"> </w:t>
            </w:r>
            <w:r w:rsidRPr="00C878DB">
              <w:rPr>
                <w:rFonts w:ascii="Arial" w:hAnsi="Arial" w:cs="Arial"/>
                <w:color w:val="00AFF0"/>
                <w:sz w:val="32"/>
                <w:szCs w:val="32"/>
              </w:rPr>
              <w:br/>
            </w:r>
            <w:r w:rsidRPr="009D7EC3">
              <w:rPr>
                <w:rFonts w:ascii="Arial" w:hAnsi="Arial" w:cs="Arial"/>
                <w:color w:val="00AFF0"/>
                <w:sz w:val="24"/>
                <w:szCs w:val="24"/>
              </w:rPr>
              <w:t>Individual details at time of initial supplement</w:t>
            </w:r>
          </w:p>
        </w:tc>
      </w:tr>
      <w:tr w:rsidR="00F947C6" w:rsidRPr="00C878DB" w14:paraId="4614797E" w14:textId="77777777" w:rsidTr="00B26A63">
        <w:trPr>
          <w:trHeight w:val="461"/>
        </w:trPr>
        <w:tc>
          <w:tcPr>
            <w:tcW w:w="1707" w:type="dxa"/>
            <w:tcBorders>
              <w:top w:val="nil"/>
              <w:left w:val="nil"/>
              <w:bottom w:val="single" w:sz="4" w:space="0" w:color="auto"/>
              <w:right w:val="nil"/>
            </w:tcBorders>
            <w:vAlign w:val="center"/>
          </w:tcPr>
          <w:p w14:paraId="58BD86AE" w14:textId="77777777" w:rsidR="00F947C6" w:rsidRPr="00C878DB" w:rsidRDefault="00F947C6" w:rsidP="00C878DB">
            <w:pPr>
              <w:jc w:val="center"/>
              <w:rPr>
                <w:rFonts w:ascii="Arial" w:hAnsi="Arial" w:cs="Arial"/>
                <w:b/>
              </w:rPr>
            </w:pPr>
          </w:p>
        </w:tc>
        <w:tc>
          <w:tcPr>
            <w:tcW w:w="2688" w:type="dxa"/>
            <w:gridSpan w:val="2"/>
            <w:tcBorders>
              <w:top w:val="nil"/>
              <w:left w:val="nil"/>
              <w:bottom w:val="single" w:sz="4" w:space="0" w:color="auto"/>
              <w:right w:val="nil"/>
            </w:tcBorders>
            <w:vAlign w:val="center"/>
          </w:tcPr>
          <w:p w14:paraId="79E4A576" w14:textId="77777777" w:rsidR="00F947C6" w:rsidRPr="00C878DB" w:rsidRDefault="00F947C6" w:rsidP="00C878DB">
            <w:pPr>
              <w:jc w:val="center"/>
              <w:rPr>
                <w:rFonts w:ascii="Arial" w:hAnsi="Arial" w:cs="Arial"/>
                <w:b/>
              </w:rPr>
            </w:pPr>
          </w:p>
        </w:tc>
        <w:tc>
          <w:tcPr>
            <w:tcW w:w="1398" w:type="dxa"/>
            <w:gridSpan w:val="3"/>
            <w:tcBorders>
              <w:top w:val="nil"/>
              <w:left w:val="nil"/>
              <w:bottom w:val="single" w:sz="4" w:space="0" w:color="auto"/>
              <w:right w:val="single" w:sz="4" w:space="0" w:color="auto"/>
            </w:tcBorders>
            <w:vAlign w:val="center"/>
          </w:tcPr>
          <w:p w14:paraId="53ACA16B" w14:textId="77777777" w:rsidR="00F947C6" w:rsidRPr="00C878DB" w:rsidRDefault="00F947C6" w:rsidP="00C878DB">
            <w:pPr>
              <w:jc w:val="center"/>
              <w:rPr>
                <w:rFonts w:ascii="Arial" w:hAnsi="Arial" w:cs="Arial"/>
                <w:b/>
              </w:rPr>
            </w:pPr>
          </w:p>
        </w:tc>
        <w:tc>
          <w:tcPr>
            <w:tcW w:w="2244" w:type="dxa"/>
            <w:tcBorders>
              <w:top w:val="single" w:sz="4" w:space="0" w:color="auto"/>
              <w:left w:val="single" w:sz="4" w:space="0" w:color="auto"/>
              <w:bottom w:val="single" w:sz="4" w:space="0" w:color="auto"/>
            </w:tcBorders>
            <w:shd w:val="clear" w:color="auto" w:fill="E6E6E6"/>
            <w:vAlign w:val="center"/>
          </w:tcPr>
          <w:p w14:paraId="20B961F6" w14:textId="77777777" w:rsidR="00F947C6" w:rsidRPr="00C878DB" w:rsidRDefault="00F947C6" w:rsidP="00C878DB">
            <w:pPr>
              <w:jc w:val="center"/>
              <w:rPr>
                <w:rFonts w:ascii="Arial" w:hAnsi="Arial" w:cs="Arial"/>
                <w:b/>
              </w:rPr>
            </w:pPr>
            <w:r w:rsidRPr="00C878DB">
              <w:rPr>
                <w:rFonts w:ascii="Arial" w:hAnsi="Arial" w:cs="Arial"/>
                <w:b/>
              </w:rPr>
              <w:t>Unique identifier</w:t>
            </w:r>
          </w:p>
        </w:tc>
        <w:tc>
          <w:tcPr>
            <w:tcW w:w="2170" w:type="dxa"/>
            <w:tcBorders>
              <w:top w:val="single" w:sz="4" w:space="0" w:color="auto"/>
              <w:bottom w:val="single" w:sz="4" w:space="0" w:color="auto"/>
            </w:tcBorders>
            <w:vAlign w:val="center"/>
          </w:tcPr>
          <w:p w14:paraId="02EFD6EA" w14:textId="77777777" w:rsidR="00F947C6" w:rsidRPr="00C878DB" w:rsidRDefault="00F947C6" w:rsidP="00C878DB">
            <w:pPr>
              <w:jc w:val="center"/>
              <w:rPr>
                <w:rFonts w:ascii="Arial" w:hAnsi="Arial" w:cs="Arial"/>
                <w:b/>
              </w:rPr>
            </w:pPr>
          </w:p>
        </w:tc>
      </w:tr>
      <w:tr w:rsidR="00F947C6" w:rsidRPr="00C878DB" w14:paraId="7F08A346" w14:textId="77777777" w:rsidTr="00B26A63">
        <w:tc>
          <w:tcPr>
            <w:tcW w:w="1707" w:type="dxa"/>
            <w:tcBorders>
              <w:top w:val="single" w:sz="4" w:space="0" w:color="auto"/>
            </w:tcBorders>
            <w:shd w:val="clear" w:color="auto" w:fill="E6E6E6"/>
            <w:vAlign w:val="center"/>
          </w:tcPr>
          <w:p w14:paraId="1A85B03E" w14:textId="77777777" w:rsidR="00F947C6" w:rsidRPr="00C878DB" w:rsidRDefault="00F947C6" w:rsidP="007D4676">
            <w:pPr>
              <w:spacing w:after="0"/>
              <w:jc w:val="center"/>
              <w:rPr>
                <w:rFonts w:ascii="Arial" w:hAnsi="Arial" w:cs="Arial"/>
                <w:b/>
              </w:rPr>
            </w:pPr>
            <w:r w:rsidRPr="00C878DB">
              <w:rPr>
                <w:rFonts w:ascii="Arial" w:hAnsi="Arial" w:cs="Arial"/>
                <w:b/>
              </w:rPr>
              <w:t>Birth weight</w:t>
            </w:r>
          </w:p>
        </w:tc>
        <w:tc>
          <w:tcPr>
            <w:tcW w:w="2688" w:type="dxa"/>
            <w:gridSpan w:val="2"/>
            <w:tcBorders>
              <w:top w:val="single" w:sz="4" w:space="0" w:color="auto"/>
            </w:tcBorders>
            <w:shd w:val="clear" w:color="auto" w:fill="E6E6E6"/>
            <w:vAlign w:val="center"/>
          </w:tcPr>
          <w:p w14:paraId="15C7005C" w14:textId="77777777" w:rsidR="00F947C6" w:rsidRPr="00C878DB" w:rsidRDefault="00F947C6" w:rsidP="007D4676">
            <w:pPr>
              <w:spacing w:after="0"/>
              <w:jc w:val="center"/>
              <w:rPr>
                <w:rFonts w:ascii="Arial" w:hAnsi="Arial" w:cs="Arial"/>
                <w:b/>
              </w:rPr>
            </w:pPr>
            <w:r w:rsidRPr="00C878DB">
              <w:rPr>
                <w:rFonts w:ascii="Arial" w:hAnsi="Arial" w:cs="Arial"/>
                <w:b/>
              </w:rPr>
              <w:t>Gestation</w:t>
            </w:r>
          </w:p>
        </w:tc>
        <w:tc>
          <w:tcPr>
            <w:tcW w:w="1398" w:type="dxa"/>
            <w:gridSpan w:val="3"/>
            <w:tcBorders>
              <w:top w:val="single" w:sz="4" w:space="0" w:color="auto"/>
            </w:tcBorders>
            <w:shd w:val="clear" w:color="auto" w:fill="E6E6E6"/>
            <w:vAlign w:val="center"/>
          </w:tcPr>
          <w:p w14:paraId="0E6587FE" w14:textId="77777777" w:rsidR="00F947C6" w:rsidRPr="00C878DB" w:rsidRDefault="00F947C6" w:rsidP="007D4676">
            <w:pPr>
              <w:spacing w:after="0"/>
              <w:jc w:val="center"/>
              <w:rPr>
                <w:rFonts w:ascii="Arial" w:hAnsi="Arial" w:cs="Arial"/>
                <w:b/>
              </w:rPr>
            </w:pPr>
            <w:r w:rsidRPr="00C878DB">
              <w:rPr>
                <w:rFonts w:ascii="Arial" w:hAnsi="Arial" w:cs="Arial"/>
                <w:b/>
              </w:rPr>
              <w:t>Type of birth</w:t>
            </w:r>
          </w:p>
        </w:tc>
        <w:tc>
          <w:tcPr>
            <w:tcW w:w="4414" w:type="dxa"/>
            <w:gridSpan w:val="2"/>
            <w:tcBorders>
              <w:top w:val="single" w:sz="4" w:space="0" w:color="auto"/>
            </w:tcBorders>
            <w:shd w:val="clear" w:color="auto" w:fill="E6E6E6"/>
            <w:vAlign w:val="center"/>
          </w:tcPr>
          <w:p w14:paraId="681EC216" w14:textId="77777777" w:rsidR="00F947C6" w:rsidRPr="00C878DB" w:rsidRDefault="00F947C6" w:rsidP="007D4676">
            <w:pPr>
              <w:spacing w:after="0"/>
              <w:jc w:val="center"/>
              <w:rPr>
                <w:rFonts w:ascii="Arial" w:hAnsi="Arial" w:cs="Arial"/>
                <w:b/>
              </w:rPr>
            </w:pPr>
            <w:r w:rsidRPr="00C878DB">
              <w:rPr>
                <w:rFonts w:ascii="Arial" w:hAnsi="Arial" w:cs="Arial"/>
                <w:b/>
              </w:rPr>
              <w:t>Age and weight (if different) when supplement given</w:t>
            </w:r>
          </w:p>
        </w:tc>
      </w:tr>
      <w:tr w:rsidR="00F947C6" w:rsidRPr="00C878DB" w14:paraId="07DE5EE5" w14:textId="77777777" w:rsidTr="00B26A63">
        <w:trPr>
          <w:trHeight w:val="384"/>
        </w:trPr>
        <w:tc>
          <w:tcPr>
            <w:tcW w:w="1707" w:type="dxa"/>
            <w:vAlign w:val="center"/>
          </w:tcPr>
          <w:p w14:paraId="096CBA1B" w14:textId="77777777" w:rsidR="00F947C6" w:rsidRPr="00C878DB" w:rsidRDefault="00F947C6" w:rsidP="00C878DB">
            <w:pPr>
              <w:rPr>
                <w:rFonts w:ascii="Arial" w:hAnsi="Arial" w:cs="Arial"/>
              </w:rPr>
            </w:pPr>
          </w:p>
        </w:tc>
        <w:tc>
          <w:tcPr>
            <w:tcW w:w="2688" w:type="dxa"/>
            <w:gridSpan w:val="2"/>
            <w:vAlign w:val="center"/>
          </w:tcPr>
          <w:p w14:paraId="2B2C5316" w14:textId="77777777" w:rsidR="00F947C6" w:rsidRPr="00C878DB" w:rsidRDefault="00F947C6" w:rsidP="00C878DB">
            <w:pPr>
              <w:rPr>
                <w:rFonts w:ascii="Arial" w:hAnsi="Arial" w:cs="Arial"/>
              </w:rPr>
            </w:pPr>
          </w:p>
        </w:tc>
        <w:tc>
          <w:tcPr>
            <w:tcW w:w="1398" w:type="dxa"/>
            <w:gridSpan w:val="3"/>
            <w:vAlign w:val="center"/>
          </w:tcPr>
          <w:p w14:paraId="5E7C2C16" w14:textId="77777777" w:rsidR="00F947C6" w:rsidRPr="00C878DB" w:rsidRDefault="00F947C6" w:rsidP="00C878DB">
            <w:pPr>
              <w:rPr>
                <w:rFonts w:ascii="Arial" w:hAnsi="Arial" w:cs="Arial"/>
              </w:rPr>
            </w:pPr>
          </w:p>
        </w:tc>
        <w:tc>
          <w:tcPr>
            <w:tcW w:w="4414" w:type="dxa"/>
            <w:gridSpan w:val="2"/>
            <w:vAlign w:val="center"/>
          </w:tcPr>
          <w:p w14:paraId="5CB43191" w14:textId="77777777" w:rsidR="00F947C6" w:rsidRPr="00C878DB" w:rsidRDefault="00F947C6" w:rsidP="00C878DB">
            <w:pPr>
              <w:rPr>
                <w:rFonts w:ascii="Arial" w:hAnsi="Arial" w:cs="Arial"/>
              </w:rPr>
            </w:pPr>
          </w:p>
        </w:tc>
      </w:tr>
      <w:tr w:rsidR="00F947C6" w:rsidRPr="00C878DB" w14:paraId="73491757" w14:textId="77777777" w:rsidTr="00B26A63">
        <w:tc>
          <w:tcPr>
            <w:tcW w:w="10207" w:type="dxa"/>
            <w:gridSpan w:val="8"/>
            <w:shd w:val="clear" w:color="auto" w:fill="E6E6E6"/>
            <w:vAlign w:val="center"/>
          </w:tcPr>
          <w:p w14:paraId="78EB3B26" w14:textId="77777777" w:rsidR="00F947C6" w:rsidRPr="00C878DB" w:rsidRDefault="00F947C6" w:rsidP="007D4676">
            <w:pPr>
              <w:spacing w:after="0"/>
              <w:rPr>
                <w:rFonts w:ascii="Arial" w:hAnsi="Arial" w:cs="Arial"/>
                <w:b/>
              </w:rPr>
            </w:pPr>
            <w:r w:rsidRPr="00C878DB">
              <w:rPr>
                <w:rFonts w:ascii="Arial" w:hAnsi="Arial" w:cs="Arial"/>
                <w:b/>
              </w:rPr>
              <w:t>Mother’s story (if interviewed).</w:t>
            </w:r>
          </w:p>
        </w:tc>
      </w:tr>
      <w:tr w:rsidR="00F947C6" w:rsidRPr="00C878DB" w14:paraId="70A6555D" w14:textId="77777777" w:rsidTr="00B26A63">
        <w:trPr>
          <w:trHeight w:val="1249"/>
        </w:trPr>
        <w:tc>
          <w:tcPr>
            <w:tcW w:w="10207" w:type="dxa"/>
            <w:gridSpan w:val="8"/>
          </w:tcPr>
          <w:p w14:paraId="56114C3B" w14:textId="09E5AB30" w:rsidR="00F947C6" w:rsidRPr="00C878DB" w:rsidRDefault="00ED4424" w:rsidP="3AABEEB6">
            <w:pPr>
              <w:rPr>
                <w:rFonts w:ascii="Arial" w:hAnsi="Arial" w:cs="Arial"/>
                <w:i/>
                <w:iCs/>
              </w:rPr>
            </w:pPr>
            <w:r>
              <w:rPr>
                <w:rFonts w:ascii="Arial" w:hAnsi="Arial" w:cs="Arial"/>
                <w:i/>
                <w:iCs/>
              </w:rPr>
              <w:t>Could ask the mothers story and about her goals</w:t>
            </w:r>
            <w:r w:rsidR="237606CB" w:rsidRPr="3AABEEB6">
              <w:rPr>
                <w:rFonts w:ascii="Arial" w:hAnsi="Arial" w:cs="Arial"/>
                <w:i/>
                <w:iCs/>
              </w:rPr>
              <w:t>……….</w:t>
            </w:r>
          </w:p>
        </w:tc>
      </w:tr>
      <w:tr w:rsidR="00ED4424" w:rsidRPr="00C878DB" w14:paraId="323A3381" w14:textId="77777777" w:rsidTr="00B26A63">
        <w:trPr>
          <w:trHeight w:val="503"/>
        </w:trPr>
        <w:tc>
          <w:tcPr>
            <w:tcW w:w="3970" w:type="dxa"/>
            <w:gridSpan w:val="2"/>
            <w:shd w:val="clear" w:color="auto" w:fill="E0E0E0" w:themeFill="accent1" w:themeFillTint="99"/>
            <w:vAlign w:val="center"/>
          </w:tcPr>
          <w:p w14:paraId="3825BA23" w14:textId="77777777" w:rsidR="00F947C6" w:rsidRPr="00C878DB" w:rsidRDefault="00F947C6" w:rsidP="007D4676">
            <w:pPr>
              <w:autoSpaceDE w:val="0"/>
              <w:autoSpaceDN w:val="0"/>
              <w:adjustRightInd w:val="0"/>
              <w:spacing w:after="0"/>
              <w:jc w:val="center"/>
              <w:rPr>
                <w:rFonts w:ascii="Arial" w:hAnsi="Arial" w:cs="Arial"/>
                <w:b/>
              </w:rPr>
            </w:pPr>
            <w:r w:rsidRPr="00C878DB">
              <w:rPr>
                <w:rFonts w:ascii="Arial" w:hAnsi="Arial" w:cs="Arial"/>
                <w:b/>
              </w:rPr>
              <w:t>Analysis of care</w:t>
            </w:r>
          </w:p>
        </w:tc>
        <w:tc>
          <w:tcPr>
            <w:tcW w:w="425" w:type="dxa"/>
            <w:shd w:val="clear" w:color="auto" w:fill="E0E0E0" w:themeFill="accent1" w:themeFillTint="99"/>
            <w:vAlign w:val="center"/>
          </w:tcPr>
          <w:p w14:paraId="1A62932E" w14:textId="77777777" w:rsidR="00F947C6" w:rsidRPr="00C878DB" w:rsidRDefault="00F947C6" w:rsidP="007D4676">
            <w:pPr>
              <w:autoSpaceDE w:val="0"/>
              <w:autoSpaceDN w:val="0"/>
              <w:adjustRightInd w:val="0"/>
              <w:spacing w:after="0"/>
              <w:jc w:val="center"/>
              <w:rPr>
                <w:rFonts w:ascii="Arial" w:hAnsi="Arial" w:cs="Arial"/>
              </w:rPr>
            </w:pPr>
            <w:r w:rsidRPr="00C878DB">
              <w:rPr>
                <w:rFonts w:ascii="Wingdings 2" w:eastAsia="Wingdings 2" w:hAnsi="Wingdings 2" w:cs="Wingdings 2"/>
                <w:b/>
              </w:rPr>
              <w:t>P</w:t>
            </w:r>
          </w:p>
        </w:tc>
        <w:tc>
          <w:tcPr>
            <w:tcW w:w="385" w:type="dxa"/>
            <w:shd w:val="clear" w:color="auto" w:fill="E0E0E0" w:themeFill="accent1" w:themeFillTint="99"/>
            <w:vAlign w:val="center"/>
          </w:tcPr>
          <w:p w14:paraId="52B5039B" w14:textId="77777777" w:rsidR="00F947C6" w:rsidRPr="00C878DB" w:rsidRDefault="00F947C6" w:rsidP="007D4676">
            <w:pPr>
              <w:autoSpaceDE w:val="0"/>
              <w:autoSpaceDN w:val="0"/>
              <w:adjustRightInd w:val="0"/>
              <w:spacing w:after="0"/>
              <w:jc w:val="center"/>
              <w:rPr>
                <w:rFonts w:ascii="Arial" w:hAnsi="Arial" w:cs="Arial"/>
                <w:b/>
              </w:rPr>
            </w:pPr>
            <w:r w:rsidRPr="00C878DB">
              <w:rPr>
                <w:rFonts w:ascii="Arial" w:hAnsi="Arial" w:cs="Arial"/>
                <w:b/>
              </w:rPr>
              <w:t>X</w:t>
            </w:r>
          </w:p>
        </w:tc>
        <w:tc>
          <w:tcPr>
            <w:tcW w:w="561" w:type="dxa"/>
            <w:shd w:val="clear" w:color="auto" w:fill="E0E0E0" w:themeFill="accent1" w:themeFillTint="99"/>
            <w:vAlign w:val="center"/>
          </w:tcPr>
          <w:p w14:paraId="05583E7C" w14:textId="77777777" w:rsidR="00F947C6" w:rsidRPr="00C878DB" w:rsidRDefault="00F947C6" w:rsidP="007D4676">
            <w:pPr>
              <w:autoSpaceDE w:val="0"/>
              <w:autoSpaceDN w:val="0"/>
              <w:adjustRightInd w:val="0"/>
              <w:spacing w:after="0"/>
              <w:jc w:val="center"/>
              <w:rPr>
                <w:rFonts w:ascii="Arial" w:hAnsi="Arial" w:cs="Arial"/>
                <w:b/>
              </w:rPr>
            </w:pPr>
            <w:r w:rsidRPr="00C878DB">
              <w:rPr>
                <w:rFonts w:ascii="Arial" w:hAnsi="Arial" w:cs="Arial"/>
                <w:b/>
              </w:rPr>
              <w:t>N/A</w:t>
            </w:r>
          </w:p>
        </w:tc>
        <w:tc>
          <w:tcPr>
            <w:tcW w:w="4866" w:type="dxa"/>
            <w:gridSpan w:val="3"/>
            <w:shd w:val="clear" w:color="auto" w:fill="E0E0E0" w:themeFill="accent1" w:themeFillTint="99"/>
            <w:vAlign w:val="center"/>
          </w:tcPr>
          <w:p w14:paraId="2561C11D" w14:textId="77777777" w:rsidR="00F947C6" w:rsidRPr="00C878DB" w:rsidRDefault="00F947C6" w:rsidP="007D4676">
            <w:pPr>
              <w:autoSpaceDE w:val="0"/>
              <w:autoSpaceDN w:val="0"/>
              <w:adjustRightInd w:val="0"/>
              <w:spacing w:after="0"/>
              <w:jc w:val="center"/>
              <w:rPr>
                <w:rFonts w:ascii="Arial" w:hAnsi="Arial" w:cs="Arial"/>
                <w:b/>
              </w:rPr>
            </w:pPr>
            <w:r w:rsidRPr="00C878DB">
              <w:rPr>
                <w:rFonts w:ascii="Arial" w:hAnsi="Arial" w:cs="Arial"/>
                <w:b/>
              </w:rPr>
              <w:t>Comments</w:t>
            </w:r>
          </w:p>
        </w:tc>
      </w:tr>
      <w:tr w:rsidR="00ED4424" w:rsidRPr="00C878DB" w14:paraId="5A07EADE" w14:textId="77777777" w:rsidTr="00B26A63">
        <w:trPr>
          <w:trHeight w:val="647"/>
        </w:trPr>
        <w:tc>
          <w:tcPr>
            <w:tcW w:w="3970" w:type="dxa"/>
            <w:gridSpan w:val="2"/>
            <w:vAlign w:val="center"/>
          </w:tcPr>
          <w:p w14:paraId="7DD697A7"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Mother appears to have had antenatal conversation</w:t>
            </w:r>
          </w:p>
        </w:tc>
        <w:tc>
          <w:tcPr>
            <w:tcW w:w="425" w:type="dxa"/>
            <w:vAlign w:val="center"/>
          </w:tcPr>
          <w:p w14:paraId="2C84DFEC"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008F3D20"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1228A6AE"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3C8F2193"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9E82EF8" w14:textId="77777777" w:rsidTr="00B26A63">
        <w:trPr>
          <w:trHeight w:val="647"/>
        </w:trPr>
        <w:tc>
          <w:tcPr>
            <w:tcW w:w="3970" w:type="dxa"/>
            <w:gridSpan w:val="2"/>
            <w:vAlign w:val="center"/>
          </w:tcPr>
          <w:p w14:paraId="7CCA1C5D"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Clear documentation of mother’s reason, alternative options and information given.</w:t>
            </w:r>
          </w:p>
        </w:tc>
        <w:tc>
          <w:tcPr>
            <w:tcW w:w="425" w:type="dxa"/>
            <w:vAlign w:val="center"/>
          </w:tcPr>
          <w:p w14:paraId="70AF1431"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07A6981C"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1D262AD6"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5C462437"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149B763E" w14:textId="77777777" w:rsidTr="00B26A63">
        <w:trPr>
          <w:trHeight w:val="554"/>
        </w:trPr>
        <w:tc>
          <w:tcPr>
            <w:tcW w:w="3970" w:type="dxa"/>
            <w:gridSpan w:val="2"/>
            <w:vAlign w:val="center"/>
          </w:tcPr>
          <w:p w14:paraId="2B5EA388" w14:textId="4AE5154C"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 xml:space="preserve">Optimum skin contact </w:t>
            </w:r>
            <w:r w:rsidR="00CF7A8F">
              <w:rPr>
                <w:rFonts w:ascii="Arial" w:hAnsi="Arial" w:cs="Arial"/>
              </w:rPr>
              <w:t xml:space="preserve">and </w:t>
            </w:r>
            <w:r w:rsidRPr="44AF0792">
              <w:rPr>
                <w:rFonts w:ascii="Arial" w:hAnsi="Arial" w:cs="Arial"/>
              </w:rPr>
              <w:t>support with first feed</w:t>
            </w:r>
          </w:p>
        </w:tc>
        <w:tc>
          <w:tcPr>
            <w:tcW w:w="425" w:type="dxa"/>
            <w:vAlign w:val="center"/>
          </w:tcPr>
          <w:p w14:paraId="68B45E2A"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6A8D4F37"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4A24E8A4"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4FDB87E"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6BBEC607" w14:textId="77777777" w:rsidTr="00B26A63">
        <w:trPr>
          <w:trHeight w:val="710"/>
        </w:trPr>
        <w:tc>
          <w:tcPr>
            <w:tcW w:w="3970" w:type="dxa"/>
            <w:gridSpan w:val="2"/>
            <w:vAlign w:val="center"/>
          </w:tcPr>
          <w:p w14:paraId="2B13F268"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Responsive feeding explained/encouraged</w:t>
            </w:r>
          </w:p>
        </w:tc>
        <w:tc>
          <w:tcPr>
            <w:tcW w:w="425" w:type="dxa"/>
            <w:vAlign w:val="center"/>
          </w:tcPr>
          <w:p w14:paraId="37473701"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4215F62F"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5F92343A"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6EA7608"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63B65936" w14:textId="77777777" w:rsidTr="00176472">
        <w:trPr>
          <w:trHeight w:val="442"/>
        </w:trPr>
        <w:tc>
          <w:tcPr>
            <w:tcW w:w="3970" w:type="dxa"/>
            <w:gridSpan w:val="2"/>
            <w:vAlign w:val="center"/>
          </w:tcPr>
          <w:p w14:paraId="10BFF26E"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Number of feeds in last 24 hours</w:t>
            </w:r>
          </w:p>
        </w:tc>
        <w:tc>
          <w:tcPr>
            <w:tcW w:w="425" w:type="dxa"/>
            <w:vAlign w:val="center"/>
          </w:tcPr>
          <w:p w14:paraId="2EC4316A"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37A885FA"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572892D3"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4A957BAC"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59E64BBD" w14:textId="77777777" w:rsidTr="00B26A63">
        <w:tc>
          <w:tcPr>
            <w:tcW w:w="3970" w:type="dxa"/>
            <w:gridSpan w:val="2"/>
            <w:vAlign w:val="center"/>
          </w:tcPr>
          <w:p w14:paraId="658963C0"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Support with positioning and attachment (effectively and timely)</w:t>
            </w:r>
          </w:p>
        </w:tc>
        <w:tc>
          <w:tcPr>
            <w:tcW w:w="425" w:type="dxa"/>
            <w:vAlign w:val="center"/>
          </w:tcPr>
          <w:p w14:paraId="62C4B59C"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2F77FAFD"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28E4832B"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6188D87E"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3D3A6455" w14:textId="77777777" w:rsidTr="00B26A63">
        <w:trPr>
          <w:trHeight w:val="689"/>
        </w:trPr>
        <w:tc>
          <w:tcPr>
            <w:tcW w:w="3970" w:type="dxa"/>
            <w:gridSpan w:val="2"/>
            <w:vAlign w:val="center"/>
          </w:tcPr>
          <w:p w14:paraId="72F47610" w14:textId="516EDBAD"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Use of skin contact</w:t>
            </w:r>
            <w:r w:rsidR="00CF7A8F">
              <w:rPr>
                <w:rFonts w:ascii="Arial" w:hAnsi="Arial" w:cs="Arial"/>
              </w:rPr>
              <w:t xml:space="preserve"> and </w:t>
            </w:r>
            <w:proofErr w:type="gramStart"/>
            <w:r w:rsidRPr="44AF0792">
              <w:rPr>
                <w:rFonts w:ascii="Arial" w:hAnsi="Arial" w:cs="Arial"/>
              </w:rPr>
              <w:t>laid back</w:t>
            </w:r>
            <w:proofErr w:type="gramEnd"/>
            <w:r w:rsidRPr="44AF0792">
              <w:rPr>
                <w:rFonts w:ascii="Arial" w:hAnsi="Arial" w:cs="Arial"/>
              </w:rPr>
              <w:t xml:space="preserve"> nursing to encourage feeding</w:t>
            </w:r>
          </w:p>
        </w:tc>
        <w:tc>
          <w:tcPr>
            <w:tcW w:w="425" w:type="dxa"/>
            <w:vAlign w:val="center"/>
          </w:tcPr>
          <w:p w14:paraId="27622CF0"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7C62C707"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747A618F"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15FD9B45"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1429CD11" w14:textId="77777777" w:rsidTr="00B26A63">
        <w:trPr>
          <w:trHeight w:val="713"/>
        </w:trPr>
        <w:tc>
          <w:tcPr>
            <w:tcW w:w="3970" w:type="dxa"/>
            <w:gridSpan w:val="2"/>
            <w:vAlign w:val="center"/>
          </w:tcPr>
          <w:p w14:paraId="0427E88D"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Hand expression as indicated (effective and timely)</w:t>
            </w:r>
          </w:p>
        </w:tc>
        <w:tc>
          <w:tcPr>
            <w:tcW w:w="425" w:type="dxa"/>
            <w:vAlign w:val="center"/>
          </w:tcPr>
          <w:p w14:paraId="0A110A45"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4AC3B083"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50577B50"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47229137"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FD671BF" w14:textId="77777777" w:rsidTr="00176472">
        <w:trPr>
          <w:trHeight w:val="562"/>
        </w:trPr>
        <w:tc>
          <w:tcPr>
            <w:tcW w:w="3970" w:type="dxa"/>
            <w:gridSpan w:val="2"/>
            <w:vAlign w:val="center"/>
          </w:tcPr>
          <w:p w14:paraId="22ACAFBD"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 xml:space="preserve">Appropriate observations and monitoring </w:t>
            </w:r>
          </w:p>
        </w:tc>
        <w:tc>
          <w:tcPr>
            <w:tcW w:w="425" w:type="dxa"/>
            <w:vAlign w:val="center"/>
          </w:tcPr>
          <w:p w14:paraId="55DE9FBB"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58A29A01"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70FB06BB"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693E2320"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4BBAEBBB" w14:textId="77777777" w:rsidTr="00B26A63">
        <w:trPr>
          <w:trHeight w:val="560"/>
        </w:trPr>
        <w:tc>
          <w:tcPr>
            <w:tcW w:w="3970" w:type="dxa"/>
            <w:gridSpan w:val="2"/>
            <w:vAlign w:val="center"/>
          </w:tcPr>
          <w:p w14:paraId="30D66E2D"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Volume of infant formula appropriate</w:t>
            </w:r>
          </w:p>
        </w:tc>
        <w:tc>
          <w:tcPr>
            <w:tcW w:w="425" w:type="dxa"/>
            <w:vAlign w:val="center"/>
          </w:tcPr>
          <w:p w14:paraId="2D4D7A42"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1057FB83"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1A5899A6"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540B2C9A"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108FB0E5" w14:textId="77777777" w:rsidTr="00B26A63">
        <w:tc>
          <w:tcPr>
            <w:tcW w:w="3970" w:type="dxa"/>
            <w:gridSpan w:val="2"/>
            <w:vAlign w:val="center"/>
          </w:tcPr>
          <w:p w14:paraId="5CF25254" w14:textId="1D1E3690"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Formula milk given safely with least possible disruption to breastfeeding</w:t>
            </w:r>
            <w:r w:rsidR="00CF7A8F">
              <w:rPr>
                <w:rFonts w:ascii="Arial" w:hAnsi="Arial" w:cs="Arial"/>
              </w:rPr>
              <w:t xml:space="preserve"> </w:t>
            </w:r>
            <w:r w:rsidR="00CF7A8F" w:rsidRPr="009D7EC3">
              <w:rPr>
                <w:rFonts w:ascii="Arial" w:hAnsi="Arial" w:cs="Arial"/>
                <w:sz w:val="18"/>
                <w:szCs w:val="18"/>
              </w:rPr>
              <w:t>(method of giving, responsive bottle feeding if appropriate</w:t>
            </w:r>
            <w:r w:rsidR="00B26A63">
              <w:rPr>
                <w:rFonts w:ascii="Arial" w:hAnsi="Arial" w:cs="Arial"/>
                <w:sz w:val="16"/>
                <w:szCs w:val="16"/>
              </w:rPr>
              <w:t>)</w:t>
            </w:r>
          </w:p>
        </w:tc>
        <w:tc>
          <w:tcPr>
            <w:tcW w:w="425" w:type="dxa"/>
            <w:vAlign w:val="center"/>
          </w:tcPr>
          <w:p w14:paraId="574D41D9"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49E3F9CC"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49F2EA64"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0716CBA8" w14:textId="77777777" w:rsidR="00F947C6" w:rsidRPr="00C878DB" w:rsidRDefault="00F947C6" w:rsidP="007D4676">
            <w:pPr>
              <w:autoSpaceDE w:val="0"/>
              <w:autoSpaceDN w:val="0"/>
              <w:adjustRightInd w:val="0"/>
              <w:spacing w:after="0"/>
              <w:rPr>
                <w:rFonts w:ascii="Arial" w:hAnsi="Arial" w:cs="Arial"/>
              </w:rPr>
            </w:pPr>
          </w:p>
        </w:tc>
      </w:tr>
      <w:tr w:rsidR="00ED4424" w:rsidRPr="00C878DB" w14:paraId="0017AFFB" w14:textId="77777777" w:rsidTr="00B26A63">
        <w:tc>
          <w:tcPr>
            <w:tcW w:w="3970" w:type="dxa"/>
            <w:gridSpan w:val="2"/>
            <w:vAlign w:val="center"/>
          </w:tcPr>
          <w:p w14:paraId="7381F1E4"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Plan made for future feeds (maximising breastmilk/breastfeeding)</w:t>
            </w:r>
          </w:p>
        </w:tc>
        <w:tc>
          <w:tcPr>
            <w:tcW w:w="425" w:type="dxa"/>
            <w:vAlign w:val="center"/>
          </w:tcPr>
          <w:p w14:paraId="5B29BA94" w14:textId="77777777" w:rsidR="00F947C6" w:rsidRPr="00C878DB" w:rsidRDefault="00F947C6" w:rsidP="007D4676">
            <w:pPr>
              <w:autoSpaceDE w:val="0"/>
              <w:autoSpaceDN w:val="0"/>
              <w:adjustRightInd w:val="0"/>
              <w:spacing w:after="0"/>
              <w:jc w:val="center"/>
              <w:rPr>
                <w:rFonts w:ascii="Arial" w:hAnsi="Arial" w:cs="Arial"/>
              </w:rPr>
            </w:pPr>
          </w:p>
        </w:tc>
        <w:tc>
          <w:tcPr>
            <w:tcW w:w="385" w:type="dxa"/>
            <w:vAlign w:val="center"/>
          </w:tcPr>
          <w:p w14:paraId="6AE79841" w14:textId="77777777" w:rsidR="00F947C6" w:rsidRPr="00C878DB" w:rsidRDefault="00F947C6" w:rsidP="007D4676">
            <w:pPr>
              <w:autoSpaceDE w:val="0"/>
              <w:autoSpaceDN w:val="0"/>
              <w:adjustRightInd w:val="0"/>
              <w:spacing w:after="0"/>
              <w:jc w:val="center"/>
              <w:rPr>
                <w:rFonts w:ascii="Arial" w:hAnsi="Arial" w:cs="Arial"/>
              </w:rPr>
            </w:pPr>
          </w:p>
        </w:tc>
        <w:tc>
          <w:tcPr>
            <w:tcW w:w="561" w:type="dxa"/>
            <w:vAlign w:val="center"/>
          </w:tcPr>
          <w:p w14:paraId="51C8E34F" w14:textId="77777777" w:rsidR="00F947C6" w:rsidRPr="00C878DB" w:rsidRDefault="00F947C6" w:rsidP="007D4676">
            <w:pPr>
              <w:autoSpaceDE w:val="0"/>
              <w:autoSpaceDN w:val="0"/>
              <w:adjustRightInd w:val="0"/>
              <w:spacing w:after="0"/>
              <w:jc w:val="center"/>
              <w:rPr>
                <w:rFonts w:ascii="Arial" w:hAnsi="Arial" w:cs="Arial"/>
              </w:rPr>
            </w:pPr>
          </w:p>
        </w:tc>
        <w:tc>
          <w:tcPr>
            <w:tcW w:w="4866" w:type="dxa"/>
            <w:gridSpan w:val="3"/>
            <w:vAlign w:val="center"/>
          </w:tcPr>
          <w:p w14:paraId="22C5248B" w14:textId="77777777" w:rsidR="00F947C6" w:rsidRPr="00C878DB" w:rsidRDefault="00F947C6" w:rsidP="007D4676">
            <w:pPr>
              <w:autoSpaceDE w:val="0"/>
              <w:autoSpaceDN w:val="0"/>
              <w:adjustRightInd w:val="0"/>
              <w:spacing w:after="0"/>
              <w:rPr>
                <w:rFonts w:ascii="Arial" w:hAnsi="Arial" w:cs="Arial"/>
              </w:rPr>
            </w:pPr>
          </w:p>
        </w:tc>
      </w:tr>
      <w:tr w:rsidR="00F947C6" w:rsidRPr="00C878DB" w14:paraId="7350833C" w14:textId="77777777" w:rsidTr="00B26A63">
        <w:trPr>
          <w:trHeight w:val="525"/>
        </w:trPr>
        <w:tc>
          <w:tcPr>
            <w:tcW w:w="3970" w:type="dxa"/>
            <w:gridSpan w:val="2"/>
            <w:vAlign w:val="center"/>
          </w:tcPr>
          <w:p w14:paraId="27C6EE9A"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Longer term feeding outcome if known</w:t>
            </w:r>
          </w:p>
        </w:tc>
        <w:tc>
          <w:tcPr>
            <w:tcW w:w="6237" w:type="dxa"/>
            <w:gridSpan w:val="6"/>
            <w:vAlign w:val="center"/>
          </w:tcPr>
          <w:p w14:paraId="15BC4930"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Fully breastfed/mainly breastfed/mainly formula fed/formula fed</w:t>
            </w:r>
          </w:p>
        </w:tc>
      </w:tr>
      <w:tr w:rsidR="00F947C6" w:rsidRPr="00C878DB" w14:paraId="081E01C9" w14:textId="77777777" w:rsidTr="00B26A63">
        <w:trPr>
          <w:trHeight w:val="637"/>
        </w:trPr>
        <w:tc>
          <w:tcPr>
            <w:tcW w:w="3970" w:type="dxa"/>
            <w:gridSpan w:val="2"/>
            <w:vAlign w:val="center"/>
          </w:tcPr>
          <w:p w14:paraId="72C79BF7" w14:textId="77777777" w:rsidR="00F947C6" w:rsidRPr="00C878DB" w:rsidRDefault="00F947C6" w:rsidP="007D4676">
            <w:pPr>
              <w:autoSpaceDE w:val="0"/>
              <w:autoSpaceDN w:val="0"/>
              <w:adjustRightInd w:val="0"/>
              <w:spacing w:after="0"/>
              <w:rPr>
                <w:rFonts w:ascii="Arial" w:hAnsi="Arial" w:cs="Arial"/>
              </w:rPr>
            </w:pPr>
            <w:r w:rsidRPr="00C878DB">
              <w:rPr>
                <w:rFonts w:ascii="Arial" w:hAnsi="Arial" w:cs="Arial"/>
              </w:rPr>
              <w:t>Supplement classification</w:t>
            </w:r>
          </w:p>
        </w:tc>
        <w:tc>
          <w:tcPr>
            <w:tcW w:w="6237" w:type="dxa"/>
            <w:gridSpan w:val="6"/>
            <w:vAlign w:val="center"/>
          </w:tcPr>
          <w:p w14:paraId="6EB746A4" w14:textId="77777777" w:rsidR="00F947C6" w:rsidRPr="00C878DB" w:rsidRDefault="237606CB" w:rsidP="007D4676">
            <w:pPr>
              <w:autoSpaceDE w:val="0"/>
              <w:autoSpaceDN w:val="0"/>
              <w:adjustRightInd w:val="0"/>
              <w:spacing w:after="0"/>
              <w:rPr>
                <w:rFonts w:ascii="Arial" w:hAnsi="Arial" w:cs="Arial"/>
              </w:rPr>
            </w:pPr>
            <w:r w:rsidRPr="44AF0792">
              <w:rPr>
                <w:rFonts w:ascii="Arial" w:hAnsi="Arial" w:cs="Arial"/>
              </w:rPr>
              <w:t>Fully informed maternal decision/Maternal request without fully informed decision/Staff suggestion for non- clinical reasons</w:t>
            </w:r>
          </w:p>
        </w:tc>
      </w:tr>
    </w:tbl>
    <w:p w14:paraId="02372768" w14:textId="77777777" w:rsidR="00522839" w:rsidRPr="00C878DB" w:rsidRDefault="00522839" w:rsidP="007D4676">
      <w:pPr>
        <w:autoSpaceDE w:val="0"/>
        <w:autoSpaceDN w:val="0"/>
        <w:adjustRightInd w:val="0"/>
        <w:spacing w:before="120" w:after="0" w:line="240" w:lineRule="auto"/>
        <w:jc w:val="both"/>
        <w:rPr>
          <w:rFonts w:ascii="Arial" w:hAnsi="Arial" w:cs="Arial"/>
          <w:sz w:val="6"/>
          <w:szCs w:val="22"/>
        </w:rPr>
      </w:pPr>
    </w:p>
    <w:sectPr w:rsidR="00522839" w:rsidRPr="00C878DB" w:rsidSect="00BA63E4">
      <w:footerReference w:type="default" r:id="rId13"/>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6BD5B" w14:textId="77777777" w:rsidR="00B21618" w:rsidRDefault="00B21618" w:rsidP="001102F1">
      <w:pPr>
        <w:spacing w:after="0" w:line="240" w:lineRule="auto"/>
      </w:pPr>
      <w:r>
        <w:separator/>
      </w:r>
    </w:p>
  </w:endnote>
  <w:endnote w:type="continuationSeparator" w:id="0">
    <w:p w14:paraId="1388CBE0" w14:textId="77777777" w:rsidR="00B21618" w:rsidRDefault="00B21618" w:rsidP="001102F1">
      <w:pPr>
        <w:spacing w:after="0" w:line="240" w:lineRule="auto"/>
      </w:pPr>
      <w:r>
        <w:continuationSeparator/>
      </w:r>
    </w:p>
  </w:endnote>
  <w:endnote w:type="continuationNotice" w:id="1">
    <w:p w14:paraId="22B96F9A" w14:textId="77777777" w:rsidR="00B21618" w:rsidRDefault="00B216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Next Pro Condensed">
    <w:altName w:val="Calibri"/>
    <w:charset w:val="00"/>
    <w:family w:val="swiss"/>
    <w:pitch w:val="variable"/>
    <w:sig w:usb0="A000002F" w:usb1="5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Univers Next Pro">
    <w:altName w:val="Calibri"/>
    <w:charset w:val="00"/>
    <w:family w:val="swiss"/>
    <w:pitch w:val="variable"/>
    <w:sig w:usb0="A000002F" w:usb1="5000205B" w:usb2="00000000" w:usb3="00000000" w:csb0="00000093" w:csb1="00000000"/>
  </w:font>
  <w:font w:name="Univers Next Typewriter Pro">
    <w:altName w:val="Calibri"/>
    <w:charset w:val="00"/>
    <w:family w:val="modern"/>
    <w:pitch w:val="variable"/>
    <w:sig w:usb0="A000002F"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Univers LT Pro 45 Light">
    <w:panose1 w:val="020B0403020202020204"/>
    <w:charset w:val="00"/>
    <w:family w:val="swiss"/>
    <w:notTrueType/>
    <w:pitch w:val="variable"/>
    <w:sig w:usb0="A00000AF" w:usb1="5000205B" w:usb2="00000000" w:usb3="00000000" w:csb0="00000093"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6472748"/>
      <w:docPartObj>
        <w:docPartGallery w:val="Page Numbers (Bottom of Page)"/>
        <w:docPartUnique/>
      </w:docPartObj>
    </w:sdtPr>
    <w:sdtEndPr>
      <w:rPr>
        <w:noProof/>
        <w:sz w:val="18"/>
        <w:szCs w:val="18"/>
      </w:rPr>
    </w:sdtEndPr>
    <w:sdtContent>
      <w:p w14:paraId="7456C7E6" w14:textId="24EE583C" w:rsidR="00BA63E4" w:rsidRPr="00C878DB" w:rsidRDefault="00BA63E4">
        <w:pPr>
          <w:pStyle w:val="Footer"/>
          <w:rPr>
            <w:sz w:val="18"/>
          </w:rPr>
        </w:pPr>
        <w:r w:rsidRPr="00BA63E4">
          <w:rPr>
            <w:sz w:val="18"/>
          </w:rPr>
          <w:fldChar w:fldCharType="begin"/>
        </w:r>
        <w:r w:rsidRPr="00BA63E4">
          <w:rPr>
            <w:sz w:val="18"/>
          </w:rPr>
          <w:instrText xml:space="preserve"> PAGE   \* MERGEFORMAT </w:instrText>
        </w:r>
        <w:r w:rsidRPr="00BA63E4">
          <w:rPr>
            <w:sz w:val="18"/>
          </w:rPr>
          <w:fldChar w:fldCharType="separate"/>
        </w:r>
        <w:r w:rsidR="004A176D">
          <w:rPr>
            <w:noProof/>
            <w:sz w:val="18"/>
          </w:rPr>
          <w:t>1</w:t>
        </w:r>
        <w:r w:rsidRPr="00BA63E4">
          <w:rPr>
            <w:noProof/>
            <w:sz w:val="18"/>
          </w:rPr>
          <w:fldChar w:fldCharType="end"/>
        </w:r>
        <w:r>
          <w:rPr>
            <w:noProof/>
            <w:sz w:val="18"/>
          </w:rPr>
          <w:tab/>
        </w:r>
        <w:r w:rsidR="000B6DFB">
          <w:rPr>
            <w:noProof/>
            <w:sz w:val="18"/>
          </w:rPr>
          <w:t xml:space="preserve">UNICEF </w:t>
        </w:r>
        <w:r>
          <w:rPr>
            <w:noProof/>
            <w:sz w:val="18"/>
          </w:rPr>
          <w:t xml:space="preserve">UK </w:t>
        </w:r>
        <w:r w:rsidR="00522839">
          <w:rPr>
            <w:noProof/>
            <w:sz w:val="18"/>
          </w:rPr>
          <w:t>guidance on assessing supplements</w:t>
        </w:r>
        <w:r>
          <w:rPr>
            <w:noProof/>
            <w:sz w:val="18"/>
          </w:rPr>
          <w:tab/>
        </w:r>
        <w:r w:rsidR="00856F1B">
          <w:rPr>
            <w:noProof/>
            <w:sz w:val="18"/>
          </w:rPr>
          <w:t>October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A60F5" w14:textId="77777777" w:rsidR="00B21618" w:rsidRDefault="00B21618" w:rsidP="001102F1">
      <w:pPr>
        <w:spacing w:after="0" w:line="240" w:lineRule="auto"/>
      </w:pPr>
      <w:r>
        <w:separator/>
      </w:r>
    </w:p>
  </w:footnote>
  <w:footnote w:type="continuationSeparator" w:id="0">
    <w:p w14:paraId="73CE5028" w14:textId="77777777" w:rsidR="00B21618" w:rsidRDefault="00B21618" w:rsidP="001102F1">
      <w:pPr>
        <w:spacing w:after="0" w:line="240" w:lineRule="auto"/>
      </w:pPr>
      <w:r>
        <w:continuationSeparator/>
      </w:r>
    </w:p>
  </w:footnote>
  <w:footnote w:type="continuationNotice" w:id="1">
    <w:p w14:paraId="31994AFE" w14:textId="77777777" w:rsidR="00B21618" w:rsidRDefault="00B216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0CDE"/>
    <w:multiLevelType w:val="hybridMultilevel"/>
    <w:tmpl w:val="16F65C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AE2AE8"/>
    <w:multiLevelType w:val="hybridMultilevel"/>
    <w:tmpl w:val="78E4506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5E54E9"/>
    <w:multiLevelType w:val="hybridMultilevel"/>
    <w:tmpl w:val="53346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5A525D"/>
    <w:multiLevelType w:val="hybridMultilevel"/>
    <w:tmpl w:val="7C46FC96"/>
    <w:lvl w:ilvl="0" w:tplc="07E0699E">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084B67"/>
    <w:multiLevelType w:val="hybridMultilevel"/>
    <w:tmpl w:val="DC64A96A"/>
    <w:lvl w:ilvl="0" w:tplc="07E0699E">
      <w:start w:val="1"/>
      <w:numFmt w:val="bullet"/>
      <w:lvlText w:val=""/>
      <w:lvlJc w:val="left"/>
      <w:pPr>
        <w:ind w:left="1440" w:hanging="360"/>
      </w:pPr>
      <w:rPr>
        <w:rFonts w:ascii="Wingdings" w:hAnsi="Wingdings" w:hint="default"/>
        <w:color w:val="00AEE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DF63B6C"/>
    <w:multiLevelType w:val="hybridMultilevel"/>
    <w:tmpl w:val="AB3E1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CC1458"/>
    <w:multiLevelType w:val="hybridMultilevel"/>
    <w:tmpl w:val="A314B7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CD3F62"/>
    <w:multiLevelType w:val="hybridMultilevel"/>
    <w:tmpl w:val="6FDA843E"/>
    <w:lvl w:ilvl="0" w:tplc="524475FA">
      <w:start w:val="1"/>
      <w:numFmt w:val="bullet"/>
      <w:pStyle w:val="ListParagraph"/>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55149F"/>
    <w:multiLevelType w:val="hybridMultilevel"/>
    <w:tmpl w:val="8BF603C2"/>
    <w:lvl w:ilvl="0" w:tplc="8F8ED1A2">
      <w:start w:val="1"/>
      <w:numFmt w:val="bullet"/>
      <w:lvlText w:val=""/>
      <w:lvlJc w:val="left"/>
      <w:pPr>
        <w:ind w:left="720" w:hanging="360"/>
      </w:pPr>
      <w:rPr>
        <w:rFonts w:ascii="Wingdings" w:hAnsi="Wingdings" w:hint="default"/>
        <w:color w:val="00AEE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5244691">
    <w:abstractNumId w:val="2"/>
  </w:num>
  <w:num w:numId="2" w16cid:durableId="1921405268">
    <w:abstractNumId w:val="7"/>
  </w:num>
  <w:num w:numId="3" w16cid:durableId="1540776990">
    <w:abstractNumId w:val="5"/>
  </w:num>
  <w:num w:numId="4" w16cid:durableId="1152334769">
    <w:abstractNumId w:val="4"/>
  </w:num>
  <w:num w:numId="5" w16cid:durableId="472794233">
    <w:abstractNumId w:val="3"/>
  </w:num>
  <w:num w:numId="6" w16cid:durableId="338846569">
    <w:abstractNumId w:val="8"/>
  </w:num>
  <w:num w:numId="7" w16cid:durableId="866523873">
    <w:abstractNumId w:val="1"/>
  </w:num>
  <w:num w:numId="8" w16cid:durableId="295989370">
    <w:abstractNumId w:val="0"/>
  </w:num>
  <w:num w:numId="9" w16cid:durableId="5060980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63E4"/>
    <w:rsid w:val="000542A3"/>
    <w:rsid w:val="000562B7"/>
    <w:rsid w:val="00073B81"/>
    <w:rsid w:val="00083AEB"/>
    <w:rsid w:val="000B6DFB"/>
    <w:rsid w:val="000E7D4B"/>
    <w:rsid w:val="00107081"/>
    <w:rsid w:val="001102F1"/>
    <w:rsid w:val="00123DAF"/>
    <w:rsid w:val="001243B9"/>
    <w:rsid w:val="0013056A"/>
    <w:rsid w:val="00131094"/>
    <w:rsid w:val="00144529"/>
    <w:rsid w:val="00155D09"/>
    <w:rsid w:val="00156DD9"/>
    <w:rsid w:val="00176472"/>
    <w:rsid w:val="00177CA3"/>
    <w:rsid w:val="001851C3"/>
    <w:rsid w:val="00194380"/>
    <w:rsid w:val="00194C86"/>
    <w:rsid w:val="001E6C30"/>
    <w:rsid w:val="001F6FFC"/>
    <w:rsid w:val="00225228"/>
    <w:rsid w:val="0023184D"/>
    <w:rsid w:val="002329D6"/>
    <w:rsid w:val="00241610"/>
    <w:rsid w:val="00245DD6"/>
    <w:rsid w:val="002472A1"/>
    <w:rsid w:val="0026638D"/>
    <w:rsid w:val="0029435A"/>
    <w:rsid w:val="00296960"/>
    <w:rsid w:val="00297C71"/>
    <w:rsid w:val="002E02B5"/>
    <w:rsid w:val="00310600"/>
    <w:rsid w:val="0033649F"/>
    <w:rsid w:val="00357D8D"/>
    <w:rsid w:val="00377A2C"/>
    <w:rsid w:val="0039240E"/>
    <w:rsid w:val="003D1172"/>
    <w:rsid w:val="0042195A"/>
    <w:rsid w:val="0047167A"/>
    <w:rsid w:val="00472FC9"/>
    <w:rsid w:val="00482038"/>
    <w:rsid w:val="004A176D"/>
    <w:rsid w:val="004E1700"/>
    <w:rsid w:val="004E4DA6"/>
    <w:rsid w:val="004E652B"/>
    <w:rsid w:val="004F6210"/>
    <w:rsid w:val="00521DA1"/>
    <w:rsid w:val="00522839"/>
    <w:rsid w:val="00525633"/>
    <w:rsid w:val="005271E9"/>
    <w:rsid w:val="00555A67"/>
    <w:rsid w:val="0058518C"/>
    <w:rsid w:val="005A0F92"/>
    <w:rsid w:val="005A2E23"/>
    <w:rsid w:val="005A55A9"/>
    <w:rsid w:val="005B3817"/>
    <w:rsid w:val="005D1336"/>
    <w:rsid w:val="005E0B76"/>
    <w:rsid w:val="006134E5"/>
    <w:rsid w:val="006327C9"/>
    <w:rsid w:val="00637A69"/>
    <w:rsid w:val="00642F91"/>
    <w:rsid w:val="00694C34"/>
    <w:rsid w:val="00695B0F"/>
    <w:rsid w:val="006B4E74"/>
    <w:rsid w:val="006C3E75"/>
    <w:rsid w:val="006C7E18"/>
    <w:rsid w:val="006D5D5E"/>
    <w:rsid w:val="006E0062"/>
    <w:rsid w:val="006E4C5C"/>
    <w:rsid w:val="0071173D"/>
    <w:rsid w:val="00717EC3"/>
    <w:rsid w:val="007535E7"/>
    <w:rsid w:val="007613CB"/>
    <w:rsid w:val="00776F64"/>
    <w:rsid w:val="00791725"/>
    <w:rsid w:val="007A2A1A"/>
    <w:rsid w:val="007A438C"/>
    <w:rsid w:val="007C75AF"/>
    <w:rsid w:val="007D1761"/>
    <w:rsid w:val="007D420C"/>
    <w:rsid w:val="007D4676"/>
    <w:rsid w:val="00827B0E"/>
    <w:rsid w:val="0083363E"/>
    <w:rsid w:val="0083430D"/>
    <w:rsid w:val="008362FF"/>
    <w:rsid w:val="00845268"/>
    <w:rsid w:val="00856F1B"/>
    <w:rsid w:val="00877981"/>
    <w:rsid w:val="00886778"/>
    <w:rsid w:val="008A39A6"/>
    <w:rsid w:val="008B4C79"/>
    <w:rsid w:val="008C5FBB"/>
    <w:rsid w:val="008E6ED7"/>
    <w:rsid w:val="009262DA"/>
    <w:rsid w:val="00927CF5"/>
    <w:rsid w:val="00927D0F"/>
    <w:rsid w:val="0095227D"/>
    <w:rsid w:val="0096231E"/>
    <w:rsid w:val="00962B5C"/>
    <w:rsid w:val="00975107"/>
    <w:rsid w:val="009948E9"/>
    <w:rsid w:val="009B7EA4"/>
    <w:rsid w:val="009D4CD6"/>
    <w:rsid w:val="009D7EC3"/>
    <w:rsid w:val="00A6372D"/>
    <w:rsid w:val="00A65AC4"/>
    <w:rsid w:val="00A90C64"/>
    <w:rsid w:val="00AB3549"/>
    <w:rsid w:val="00AF7279"/>
    <w:rsid w:val="00B01C58"/>
    <w:rsid w:val="00B071C8"/>
    <w:rsid w:val="00B21618"/>
    <w:rsid w:val="00B26A63"/>
    <w:rsid w:val="00B35A15"/>
    <w:rsid w:val="00B37811"/>
    <w:rsid w:val="00B53240"/>
    <w:rsid w:val="00B5655A"/>
    <w:rsid w:val="00B617D5"/>
    <w:rsid w:val="00B663CE"/>
    <w:rsid w:val="00B7268B"/>
    <w:rsid w:val="00B762AB"/>
    <w:rsid w:val="00BA3207"/>
    <w:rsid w:val="00BA63E4"/>
    <w:rsid w:val="00BF699C"/>
    <w:rsid w:val="00C3387E"/>
    <w:rsid w:val="00C52A9A"/>
    <w:rsid w:val="00C70537"/>
    <w:rsid w:val="00C84A2A"/>
    <w:rsid w:val="00C878DB"/>
    <w:rsid w:val="00CB3ED6"/>
    <w:rsid w:val="00CC2C62"/>
    <w:rsid w:val="00CD5D92"/>
    <w:rsid w:val="00CD5E14"/>
    <w:rsid w:val="00CE398B"/>
    <w:rsid w:val="00CE67EC"/>
    <w:rsid w:val="00CF7A8F"/>
    <w:rsid w:val="00D34419"/>
    <w:rsid w:val="00D740A9"/>
    <w:rsid w:val="00D86C4C"/>
    <w:rsid w:val="00D915AA"/>
    <w:rsid w:val="00DA2AE4"/>
    <w:rsid w:val="00DA42E8"/>
    <w:rsid w:val="00DA67E4"/>
    <w:rsid w:val="00DB0E56"/>
    <w:rsid w:val="00DB4F4E"/>
    <w:rsid w:val="00DF2DA5"/>
    <w:rsid w:val="00E0313F"/>
    <w:rsid w:val="00E16FC7"/>
    <w:rsid w:val="00E23B6B"/>
    <w:rsid w:val="00E35342"/>
    <w:rsid w:val="00E47049"/>
    <w:rsid w:val="00E47BF6"/>
    <w:rsid w:val="00E5696A"/>
    <w:rsid w:val="00E603C9"/>
    <w:rsid w:val="00E64FD3"/>
    <w:rsid w:val="00E82A20"/>
    <w:rsid w:val="00EA1B9D"/>
    <w:rsid w:val="00EB41CA"/>
    <w:rsid w:val="00EC6714"/>
    <w:rsid w:val="00ED3CB4"/>
    <w:rsid w:val="00ED4424"/>
    <w:rsid w:val="00EF0B80"/>
    <w:rsid w:val="00EF354D"/>
    <w:rsid w:val="00F01EAF"/>
    <w:rsid w:val="00F05539"/>
    <w:rsid w:val="00F4508B"/>
    <w:rsid w:val="00F84D4A"/>
    <w:rsid w:val="00F87434"/>
    <w:rsid w:val="00F912FB"/>
    <w:rsid w:val="00F947C6"/>
    <w:rsid w:val="00FD02B7"/>
    <w:rsid w:val="00FE3A3E"/>
    <w:rsid w:val="0972C16B"/>
    <w:rsid w:val="0DE39271"/>
    <w:rsid w:val="1565DA84"/>
    <w:rsid w:val="1674410E"/>
    <w:rsid w:val="17B57C00"/>
    <w:rsid w:val="1AA4E98E"/>
    <w:rsid w:val="237606CB"/>
    <w:rsid w:val="28173332"/>
    <w:rsid w:val="299FF4C6"/>
    <w:rsid w:val="2F013192"/>
    <w:rsid w:val="3207339E"/>
    <w:rsid w:val="3985A491"/>
    <w:rsid w:val="3A387722"/>
    <w:rsid w:val="3AA97C3B"/>
    <w:rsid w:val="3AABEEB6"/>
    <w:rsid w:val="3AD85C59"/>
    <w:rsid w:val="3DC1F74F"/>
    <w:rsid w:val="3F9545BE"/>
    <w:rsid w:val="4262C7B4"/>
    <w:rsid w:val="428C69D3"/>
    <w:rsid w:val="44AF0792"/>
    <w:rsid w:val="4620CFF7"/>
    <w:rsid w:val="46B412C0"/>
    <w:rsid w:val="4B310BBA"/>
    <w:rsid w:val="4BED327D"/>
    <w:rsid w:val="4F8DB2F1"/>
    <w:rsid w:val="53906751"/>
    <w:rsid w:val="544ED135"/>
    <w:rsid w:val="56339887"/>
    <w:rsid w:val="58073281"/>
    <w:rsid w:val="5F903390"/>
    <w:rsid w:val="63F75B6E"/>
    <w:rsid w:val="63FA8150"/>
    <w:rsid w:val="66827528"/>
    <w:rsid w:val="66F829E1"/>
    <w:rsid w:val="6B6E76AC"/>
    <w:rsid w:val="770DD71A"/>
    <w:rsid w:val="7B71B5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F53FB"/>
  <w15:docId w15:val="{B94C5106-271E-4D6E-B413-8DB32E86C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3E4"/>
    <w:pPr>
      <w:spacing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1102F1"/>
    <w:pPr>
      <w:keepNext/>
      <w:keepLines/>
      <w:spacing w:before="200" w:after="240" w:line="276" w:lineRule="auto"/>
      <w:outlineLvl w:val="0"/>
    </w:pPr>
    <w:rPr>
      <w:rFonts w:ascii="Univers Next Pro Condensed" w:eastAsiaTheme="majorEastAsia" w:hAnsi="Univers Next Pro Condensed" w:cstheme="majorBidi"/>
      <w:bCs/>
      <w:caps/>
      <w:color w:val="00AEEF" w:themeColor="text1"/>
      <w:spacing w:val="40"/>
      <w:kern w:val="0"/>
      <w:sz w:val="52"/>
      <w:szCs w:val="28"/>
      <w:lang w:eastAsia="en-US"/>
      <w14:ligatures w14:val="none"/>
      <w14:cntxtAlts w14:val="0"/>
    </w:rPr>
  </w:style>
  <w:style w:type="paragraph" w:styleId="Heading2">
    <w:name w:val="heading 2"/>
    <w:basedOn w:val="Normal"/>
    <w:next w:val="Normal"/>
    <w:link w:val="Heading2Char"/>
    <w:uiPriority w:val="9"/>
    <w:unhideWhenUsed/>
    <w:qFormat/>
    <w:rsid w:val="001102F1"/>
    <w:pPr>
      <w:keepNext/>
      <w:keepLines/>
      <w:spacing w:before="200" w:after="0" w:line="276" w:lineRule="auto"/>
      <w:outlineLvl w:val="1"/>
    </w:pPr>
    <w:rPr>
      <w:rFonts w:ascii="Univers Next Pro Condensed" w:eastAsiaTheme="majorEastAsia" w:hAnsi="Univers Next Pro Condensed" w:cstheme="majorBidi"/>
      <w:bCs/>
      <w:caps/>
      <w:color w:val="999999" w:themeColor="accent2"/>
      <w:spacing w:val="40"/>
      <w:kern w:val="0"/>
      <w:sz w:val="28"/>
      <w:szCs w:val="26"/>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2F1"/>
    <w:rPr>
      <w:rFonts w:ascii="Univers Next Pro Condensed" w:eastAsiaTheme="majorEastAsia" w:hAnsi="Univers Next Pro Condensed" w:cstheme="majorBidi"/>
      <w:bCs/>
      <w:caps/>
      <w:color w:val="00AEEF" w:themeColor="text1"/>
      <w:spacing w:val="40"/>
      <w:sz w:val="52"/>
      <w:szCs w:val="28"/>
    </w:rPr>
  </w:style>
  <w:style w:type="paragraph" w:styleId="ListParagraph">
    <w:name w:val="List Paragraph"/>
    <w:basedOn w:val="Normal"/>
    <w:uiPriority w:val="34"/>
    <w:qFormat/>
    <w:rsid w:val="00225228"/>
    <w:pPr>
      <w:numPr>
        <w:numId w:val="2"/>
      </w:numPr>
      <w:spacing w:line="276" w:lineRule="auto"/>
      <w:contextualSpacing/>
    </w:pPr>
    <w:rPr>
      <w:rFonts w:ascii="Univers Next Pro" w:eastAsiaTheme="minorHAnsi" w:hAnsi="Univers Next Pro" w:cstheme="minorBidi"/>
      <w:color w:val="auto"/>
      <w:kern w:val="0"/>
      <w:sz w:val="22"/>
      <w:szCs w:val="22"/>
      <w:lang w:eastAsia="en-US"/>
      <w14:ligatures w14:val="none"/>
      <w14:cntxtAlts w14:val="0"/>
    </w:rPr>
  </w:style>
  <w:style w:type="character" w:styleId="SubtleEmphasis">
    <w:name w:val="Subtle Emphasis"/>
    <w:basedOn w:val="DefaultParagraphFont"/>
    <w:uiPriority w:val="19"/>
    <w:rsid w:val="001102F1"/>
    <w:rPr>
      <w:i/>
      <w:iCs/>
      <w:color w:val="78D9FF" w:themeColor="text1" w:themeTint="7F"/>
    </w:rPr>
  </w:style>
  <w:style w:type="character" w:styleId="Strong">
    <w:name w:val="Strong"/>
    <w:basedOn w:val="DefaultParagraphFont"/>
    <w:uiPriority w:val="22"/>
    <w:rsid w:val="00EB41CA"/>
    <w:rPr>
      <w:rFonts w:ascii="Univers Next Pro" w:hAnsi="Univers Next Pro"/>
      <w:b/>
      <w:bCs/>
      <w:color w:val="auto"/>
      <w:sz w:val="22"/>
    </w:rPr>
  </w:style>
  <w:style w:type="character" w:customStyle="1" w:styleId="Heading2Char">
    <w:name w:val="Heading 2 Char"/>
    <w:basedOn w:val="DefaultParagraphFont"/>
    <w:link w:val="Heading2"/>
    <w:uiPriority w:val="9"/>
    <w:rsid w:val="001102F1"/>
    <w:rPr>
      <w:rFonts w:ascii="Univers Next Pro Condensed" w:eastAsiaTheme="majorEastAsia" w:hAnsi="Univers Next Pro Condensed" w:cstheme="majorBidi"/>
      <w:bCs/>
      <w:caps/>
      <w:color w:val="999999" w:themeColor="accent2"/>
      <w:spacing w:val="40"/>
      <w:sz w:val="28"/>
      <w:szCs w:val="26"/>
    </w:rPr>
  </w:style>
  <w:style w:type="paragraph" w:styleId="NoSpacing">
    <w:name w:val="No Spacing"/>
    <w:uiPriority w:val="1"/>
    <w:rsid w:val="001102F1"/>
    <w:pPr>
      <w:spacing w:after="0" w:line="240" w:lineRule="auto"/>
    </w:pPr>
    <w:rPr>
      <w:rFonts w:ascii="Arial" w:hAnsi="Arial"/>
    </w:rPr>
  </w:style>
  <w:style w:type="paragraph" w:styleId="Quote">
    <w:name w:val="Quote"/>
    <w:basedOn w:val="Normal"/>
    <w:next w:val="Normal"/>
    <w:link w:val="QuoteChar"/>
    <w:uiPriority w:val="29"/>
    <w:qFormat/>
    <w:rsid w:val="001102F1"/>
    <w:pPr>
      <w:spacing w:line="276" w:lineRule="auto"/>
    </w:pPr>
    <w:rPr>
      <w:rFonts w:ascii="Univers Next Typewriter Pro" w:eastAsiaTheme="minorHAnsi" w:hAnsi="Univers Next Typewriter Pro" w:cstheme="minorBidi"/>
      <w:iCs/>
      <w:color w:val="00AEEF" w:themeColor="text1"/>
      <w:kern w:val="0"/>
      <w:sz w:val="22"/>
      <w:szCs w:val="22"/>
      <w:lang w:eastAsia="en-US"/>
      <w14:ligatures w14:val="none"/>
      <w14:cntxtAlts w14:val="0"/>
    </w:rPr>
  </w:style>
  <w:style w:type="character" w:customStyle="1" w:styleId="QuoteChar">
    <w:name w:val="Quote Char"/>
    <w:basedOn w:val="DefaultParagraphFont"/>
    <w:link w:val="Quote"/>
    <w:uiPriority w:val="29"/>
    <w:rsid w:val="001102F1"/>
    <w:rPr>
      <w:rFonts w:ascii="Univers Next Typewriter Pro" w:hAnsi="Univers Next Typewriter Pro"/>
      <w:iCs/>
      <w:color w:val="00AEEF" w:themeColor="text1"/>
    </w:rPr>
  </w:style>
  <w:style w:type="paragraph" w:styleId="Header">
    <w:name w:val="header"/>
    <w:basedOn w:val="Normal"/>
    <w:link w:val="HeaderChar"/>
    <w:uiPriority w:val="99"/>
    <w:unhideWhenUsed/>
    <w:rsid w:val="001102F1"/>
    <w:pPr>
      <w:tabs>
        <w:tab w:val="center" w:pos="4513"/>
        <w:tab w:val="right" w:pos="9026"/>
      </w:tabs>
      <w:spacing w:after="0" w:line="240" w:lineRule="auto"/>
    </w:pPr>
    <w:rPr>
      <w:rFonts w:ascii="Univers Next Pro" w:eastAsiaTheme="minorHAnsi" w:hAnsi="Univers Next Pro" w:cstheme="minorBidi"/>
      <w:color w:val="auto"/>
      <w:kern w:val="0"/>
      <w:sz w:val="22"/>
      <w:szCs w:val="22"/>
      <w:lang w:eastAsia="en-US"/>
      <w14:ligatures w14:val="none"/>
      <w14:cntxtAlts w14:val="0"/>
    </w:rPr>
  </w:style>
  <w:style w:type="character" w:customStyle="1" w:styleId="HeaderChar">
    <w:name w:val="Header Char"/>
    <w:basedOn w:val="DefaultParagraphFont"/>
    <w:link w:val="Header"/>
    <w:uiPriority w:val="99"/>
    <w:rsid w:val="001102F1"/>
    <w:rPr>
      <w:rFonts w:ascii="Univers Next Pro" w:hAnsi="Univers Next Pro"/>
    </w:rPr>
  </w:style>
  <w:style w:type="paragraph" w:styleId="Footer">
    <w:name w:val="footer"/>
    <w:basedOn w:val="Normal"/>
    <w:link w:val="FooterChar"/>
    <w:uiPriority w:val="99"/>
    <w:unhideWhenUsed/>
    <w:rsid w:val="001102F1"/>
    <w:pPr>
      <w:tabs>
        <w:tab w:val="center" w:pos="4513"/>
        <w:tab w:val="right" w:pos="9026"/>
      </w:tabs>
      <w:spacing w:after="0" w:line="240" w:lineRule="auto"/>
    </w:pPr>
    <w:rPr>
      <w:rFonts w:ascii="Univers Next Pro" w:eastAsiaTheme="minorHAnsi" w:hAnsi="Univers Next Pro" w:cstheme="minorBidi"/>
      <w:color w:val="auto"/>
      <w:kern w:val="0"/>
      <w:sz w:val="22"/>
      <w:szCs w:val="22"/>
      <w:lang w:eastAsia="en-US"/>
      <w14:ligatures w14:val="none"/>
      <w14:cntxtAlts w14:val="0"/>
    </w:rPr>
  </w:style>
  <w:style w:type="character" w:customStyle="1" w:styleId="FooterChar">
    <w:name w:val="Footer Char"/>
    <w:basedOn w:val="DefaultParagraphFont"/>
    <w:link w:val="Footer"/>
    <w:uiPriority w:val="99"/>
    <w:rsid w:val="001102F1"/>
    <w:rPr>
      <w:rFonts w:ascii="Univers Next Pro" w:hAnsi="Univers Next Pro"/>
    </w:rPr>
  </w:style>
  <w:style w:type="character" w:customStyle="1" w:styleId="Bold">
    <w:name w:val="Bold"/>
    <w:basedOn w:val="Strong"/>
    <w:uiPriority w:val="1"/>
    <w:rsid w:val="00EB41CA"/>
    <w:rPr>
      <w:rFonts w:ascii="Univers Next Pro" w:hAnsi="Univers Next Pro"/>
      <w:b/>
      <w:bCs/>
      <w:color w:val="auto"/>
      <w:sz w:val="22"/>
    </w:rPr>
  </w:style>
  <w:style w:type="character" w:styleId="Hyperlink">
    <w:name w:val="Hyperlink"/>
    <w:basedOn w:val="DefaultParagraphFont"/>
    <w:uiPriority w:val="99"/>
    <w:unhideWhenUsed/>
    <w:rsid w:val="006134E5"/>
    <w:rPr>
      <w:color w:val="00AEEF" w:themeColor="text1"/>
      <w:u w:val="single"/>
    </w:rPr>
  </w:style>
  <w:style w:type="character" w:styleId="FollowedHyperlink">
    <w:name w:val="FollowedHyperlink"/>
    <w:basedOn w:val="DefaultParagraphFont"/>
    <w:uiPriority w:val="99"/>
    <w:semiHidden/>
    <w:unhideWhenUsed/>
    <w:rsid w:val="00155D09"/>
    <w:rPr>
      <w:color w:val="00AEEF" w:themeColor="text1"/>
      <w:u w:val="single"/>
    </w:rPr>
  </w:style>
  <w:style w:type="table" w:styleId="TableGrid">
    <w:name w:val="Table Grid"/>
    <w:basedOn w:val="TableNormal"/>
    <w:uiPriority w:val="59"/>
    <w:rsid w:val="005228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2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2839"/>
    <w:rPr>
      <w:rFonts w:ascii="Tahoma" w:eastAsia="Times New Roman" w:hAnsi="Tahoma" w:cs="Tahoma"/>
      <w:color w:val="000000"/>
      <w:kern w:val="28"/>
      <w:sz w:val="16"/>
      <w:szCs w:val="16"/>
      <w:lang w:eastAsia="en-GB"/>
      <w14:ligatures w14:val="standard"/>
      <w14:cntxtAlts/>
    </w:rPr>
  </w:style>
  <w:style w:type="character" w:styleId="CommentReference">
    <w:name w:val="annotation reference"/>
    <w:basedOn w:val="DefaultParagraphFont"/>
    <w:uiPriority w:val="99"/>
    <w:semiHidden/>
    <w:unhideWhenUsed/>
    <w:rsid w:val="007D4676"/>
    <w:rPr>
      <w:sz w:val="16"/>
      <w:szCs w:val="16"/>
    </w:rPr>
  </w:style>
  <w:style w:type="paragraph" w:styleId="CommentText">
    <w:name w:val="annotation text"/>
    <w:basedOn w:val="Normal"/>
    <w:link w:val="CommentTextChar"/>
    <w:uiPriority w:val="99"/>
    <w:unhideWhenUsed/>
    <w:rsid w:val="007D4676"/>
    <w:pPr>
      <w:spacing w:line="240" w:lineRule="auto"/>
    </w:pPr>
  </w:style>
  <w:style w:type="character" w:customStyle="1" w:styleId="CommentTextChar">
    <w:name w:val="Comment Text Char"/>
    <w:basedOn w:val="DefaultParagraphFont"/>
    <w:link w:val="CommentText"/>
    <w:uiPriority w:val="99"/>
    <w:rsid w:val="007D4676"/>
    <w:rPr>
      <w:rFonts w:ascii="Calibri" w:eastAsia="Times New Roman" w:hAnsi="Calibri" w:cs="Times New Roman"/>
      <w:color w:val="000000"/>
      <w:kern w:val="28"/>
      <w:sz w:val="20"/>
      <w:szCs w:val="20"/>
      <w:lang w:eastAsia="en-GB"/>
      <w14:ligatures w14:val="standard"/>
      <w14:cntxtAlts/>
    </w:rPr>
  </w:style>
  <w:style w:type="paragraph" w:styleId="CommentSubject">
    <w:name w:val="annotation subject"/>
    <w:basedOn w:val="CommentText"/>
    <w:next w:val="CommentText"/>
    <w:link w:val="CommentSubjectChar"/>
    <w:uiPriority w:val="99"/>
    <w:semiHidden/>
    <w:unhideWhenUsed/>
    <w:rsid w:val="007D4676"/>
    <w:rPr>
      <w:b/>
      <w:bCs/>
    </w:rPr>
  </w:style>
  <w:style w:type="character" w:customStyle="1" w:styleId="CommentSubjectChar">
    <w:name w:val="Comment Subject Char"/>
    <w:basedOn w:val="CommentTextChar"/>
    <w:link w:val="CommentSubject"/>
    <w:uiPriority w:val="99"/>
    <w:semiHidden/>
    <w:rsid w:val="007D4676"/>
    <w:rPr>
      <w:rFonts w:ascii="Calibri" w:eastAsia="Times New Roman" w:hAnsi="Calibri" w:cs="Times New Roman"/>
      <w:b/>
      <w:bCs/>
      <w:color w:val="000000"/>
      <w:kern w:val="28"/>
      <w:sz w:val="20"/>
      <w:szCs w:val="20"/>
      <w:lang w:eastAsia="en-GB"/>
      <w14:ligatures w14:val="standard"/>
      <w14:cntxtAlts/>
    </w:rPr>
  </w:style>
  <w:style w:type="paragraph" w:styleId="Revision">
    <w:name w:val="Revision"/>
    <w:hidden/>
    <w:uiPriority w:val="99"/>
    <w:semiHidden/>
    <w:rsid w:val="00EA1B9D"/>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956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nicef.org.uk/babyfriendly/?s=audit+too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nicef">
      <a:dk1>
        <a:srgbClr val="00AEEF"/>
      </a:dk1>
      <a:lt1>
        <a:srgbClr val="1E1E1E"/>
      </a:lt1>
      <a:dk2>
        <a:srgbClr val="FFFF00"/>
      </a:dk2>
      <a:lt2>
        <a:srgbClr val="FF9933"/>
      </a:lt2>
      <a:accent1>
        <a:srgbClr val="CCCCCC"/>
      </a:accent1>
      <a:accent2>
        <a:srgbClr val="999999"/>
      </a:accent2>
      <a:accent3>
        <a:srgbClr val="C1B8B1"/>
      </a:accent3>
      <a:accent4>
        <a:srgbClr val="A69C95"/>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E7CE8B0EDA500479DB58A6C3164FBF2" ma:contentTypeVersion="16" ma:contentTypeDescription="Create a new document." ma:contentTypeScope="" ma:versionID="705983792606d160e3d435ff8d2901f2">
  <xsd:schema xmlns:xsd="http://www.w3.org/2001/XMLSchema" xmlns:xs="http://www.w3.org/2001/XMLSchema" xmlns:p="http://schemas.microsoft.com/office/2006/metadata/properties" xmlns:ns1="http://schemas.microsoft.com/sharepoint/v3" xmlns:ns2="0d0101ee-e450-4dab-8963-fb3d432739a0" xmlns:ns3="ed3640eb-f84a-455c-880f-820bd564c49e" targetNamespace="http://schemas.microsoft.com/office/2006/metadata/properties" ma:root="true" ma:fieldsID="a830d96a085f5e842efa55997e6d016f" ns1:_="" ns2:_="" ns3:_="">
    <xsd:import namespace="http://schemas.microsoft.com/sharepoint/v3"/>
    <xsd:import namespace="0d0101ee-e450-4dab-8963-fb3d432739a0"/>
    <xsd:import namespace="ed3640eb-f84a-455c-880f-820bd564c4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0101ee-e450-4dab-8963-fb3d43273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bae504-01c2-4ae5-a842-09e5f32470b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3640eb-f84a-455c-880f-820bd564c4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611e68e-916e-459d-b92e-e0403d3e356c}" ma:internalName="TaxCatchAll" ma:showField="CatchAllData" ma:web="ed3640eb-f84a-455c-880f-820bd564c49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d0101ee-e450-4dab-8963-fb3d432739a0">
      <Terms xmlns="http://schemas.microsoft.com/office/infopath/2007/PartnerControls"/>
    </lcf76f155ced4ddcb4097134ff3c332f>
    <TaxCatchAll xmlns="ed3640eb-f84a-455c-880f-820bd564c49e"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312713E-5E69-4CB2-AC24-F9A1DD7C7B4E}">
  <ds:schemaRefs>
    <ds:schemaRef ds:uri="http://schemas.openxmlformats.org/officeDocument/2006/bibliography"/>
  </ds:schemaRefs>
</ds:datastoreItem>
</file>

<file path=customXml/itemProps2.xml><?xml version="1.0" encoding="utf-8"?>
<ds:datastoreItem xmlns:ds="http://schemas.openxmlformats.org/officeDocument/2006/customXml" ds:itemID="{1874DE20-9507-4B18-88A4-B4CC771BA5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0101ee-e450-4dab-8963-fb3d432739a0"/>
    <ds:schemaRef ds:uri="ed3640eb-f84a-455c-880f-820bd564c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5C95DA-110A-461F-8899-06AB0414A90C}">
  <ds:schemaRefs>
    <ds:schemaRef ds:uri="http://schemas.microsoft.com/sharepoint/v3/contenttype/forms"/>
  </ds:schemaRefs>
</ds:datastoreItem>
</file>

<file path=customXml/itemProps4.xml><?xml version="1.0" encoding="utf-8"?>
<ds:datastoreItem xmlns:ds="http://schemas.openxmlformats.org/officeDocument/2006/customXml" ds:itemID="{83ECBA9C-CFCC-497D-9A8C-28EF1CA47629}">
  <ds:schemaRefs>
    <ds:schemaRef ds:uri="http://schemas.microsoft.com/office/2006/metadata/properties"/>
    <ds:schemaRef ds:uri="http://schemas.microsoft.com/office/infopath/2007/PartnerControls"/>
    <ds:schemaRef ds:uri="0d0101ee-e450-4dab-8963-fb3d432739a0"/>
    <ds:schemaRef ds:uri="ed3640eb-f84a-455c-880f-820bd564c49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1208</Words>
  <Characters>6886</Characters>
  <Application>Microsoft Office Word</Application>
  <DocSecurity>0</DocSecurity>
  <Lines>57</Lines>
  <Paragraphs>16</Paragraphs>
  <ScaleCrop>false</ScaleCrop>
  <Company>UNICEF UK</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Barkla</dc:creator>
  <cp:keywords/>
  <cp:lastModifiedBy>Eliza Eaton</cp:lastModifiedBy>
  <cp:revision>2</cp:revision>
  <cp:lastPrinted>2016-03-09T03:28:00Z</cp:lastPrinted>
  <dcterms:created xsi:type="dcterms:W3CDTF">2025-09-23T16:26:00Z</dcterms:created>
  <dcterms:modified xsi:type="dcterms:W3CDTF">2025-09-23T16:26:00Z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0x010100DE7CE8B0EDA500479DB58A6C3164FBF2</vt:lpwstr>
  </property>
  <property fmtid="{D5CDD505-2E9C-101B-9397-08002B2CF9AE}" pid="3" name="Order">
    <vt:r8>17100</vt:r8>
  </property>
  <property fmtid="{D5CDD505-2E9C-101B-9397-08002B2CF9AE}" pid="4" name="MediaServiceImageTags">
    <vt:lpwstr/>
  </property>
</Properties>
</file>